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E1DF0" w14:textId="77777777" w:rsidR="00CD4E40" w:rsidRPr="000A1D8F" w:rsidRDefault="00CD4E40" w:rsidP="00CD4E40">
      <w:pPr>
        <w:jc w:val="center"/>
        <w:rPr>
          <w:rFonts w:asciiTheme="minorBidi" w:hAnsiTheme="minorBidi" w:cstheme="minorBidi"/>
          <w:b/>
          <w:color w:val="C00000"/>
          <w:sz w:val="32"/>
          <w:szCs w:val="32"/>
        </w:rPr>
      </w:pPr>
      <w:r w:rsidRPr="000A1D8F">
        <w:rPr>
          <w:rFonts w:asciiTheme="minorBidi" w:hAnsiTheme="minorBidi" w:cstheme="minorBidi"/>
          <w:b/>
          <w:color w:val="C00000"/>
          <w:sz w:val="32"/>
          <w:szCs w:val="32"/>
        </w:rPr>
        <w:t>The Book of Revelation:</w:t>
      </w:r>
    </w:p>
    <w:p w14:paraId="45694886" w14:textId="6C5A216F" w:rsidR="007C14E1" w:rsidRPr="000A1D8F" w:rsidRDefault="00875FB6" w:rsidP="007C14E1">
      <w:pPr>
        <w:jc w:val="center"/>
        <w:rPr>
          <w:rFonts w:asciiTheme="minorBidi" w:hAnsiTheme="minorBidi" w:cstheme="minorBidi"/>
          <w:b/>
          <w:color w:val="C00000"/>
          <w:sz w:val="32"/>
          <w:szCs w:val="32"/>
        </w:rPr>
      </w:pPr>
      <w:r w:rsidRPr="000A1D8F">
        <w:rPr>
          <w:rFonts w:asciiTheme="minorBidi" w:hAnsiTheme="minorBidi" w:cstheme="minorBidi"/>
          <w:b/>
          <w:color w:val="C00000"/>
          <w:sz w:val="32"/>
          <w:szCs w:val="32"/>
        </w:rPr>
        <w:t>Are We i</w:t>
      </w:r>
      <w:r w:rsidR="00BE07AE" w:rsidRPr="000A1D8F">
        <w:rPr>
          <w:rFonts w:asciiTheme="minorBidi" w:hAnsiTheme="minorBidi" w:cstheme="minorBidi"/>
          <w:b/>
          <w:color w:val="C00000"/>
          <w:sz w:val="32"/>
          <w:szCs w:val="32"/>
        </w:rPr>
        <w:t>n The Last Days?</w:t>
      </w:r>
    </w:p>
    <w:p w14:paraId="731015D7" w14:textId="77777777" w:rsidR="007C14E1" w:rsidRPr="000A1D8F" w:rsidRDefault="007C14E1" w:rsidP="007C14E1">
      <w:pPr>
        <w:rPr>
          <w:rFonts w:ascii="Arial" w:hAnsi="Arial" w:cs="Arial"/>
          <w:sz w:val="8"/>
          <w:szCs w:val="8"/>
        </w:rPr>
      </w:pPr>
    </w:p>
    <w:p w14:paraId="13D7B35D" w14:textId="77777777" w:rsidR="007C14E1" w:rsidRPr="000A1D8F" w:rsidRDefault="007C14E1" w:rsidP="007C14E1">
      <w:pPr>
        <w:rPr>
          <w:rFonts w:ascii="Arial" w:hAnsi="Arial" w:cs="Arial"/>
          <w:sz w:val="12"/>
          <w:szCs w:val="12"/>
        </w:rPr>
      </w:pPr>
      <w:bookmarkStart w:id="0" w:name="_GoBack"/>
      <w:bookmarkEnd w:id="0"/>
    </w:p>
    <w:p w14:paraId="020E8CB2" w14:textId="0CE53688" w:rsidR="007C14E1" w:rsidRPr="000A1D8F" w:rsidRDefault="007C14E1" w:rsidP="007C14E1">
      <w:pPr>
        <w:rPr>
          <w:rFonts w:ascii="Arial" w:hAnsi="Arial" w:cs="Arial"/>
          <w:b/>
        </w:rPr>
      </w:pPr>
      <w:r w:rsidRPr="000A1D8F">
        <w:rPr>
          <w:rFonts w:ascii="Arial" w:hAnsi="Arial" w:cs="Arial"/>
          <w:b/>
        </w:rPr>
        <w:t>Why is Revelation so popular?</w:t>
      </w:r>
    </w:p>
    <w:p w14:paraId="5069BD72" w14:textId="77777777" w:rsidR="007C14E1" w:rsidRPr="000A1D8F" w:rsidRDefault="007C14E1" w:rsidP="007C14E1">
      <w:pPr>
        <w:rPr>
          <w:rFonts w:ascii="Arial" w:hAnsi="Arial" w:cs="Arial"/>
          <w:sz w:val="12"/>
          <w:szCs w:val="12"/>
        </w:rPr>
      </w:pPr>
    </w:p>
    <w:p w14:paraId="205977E4" w14:textId="77777777" w:rsidR="007C14E1" w:rsidRPr="000A1D8F" w:rsidRDefault="007C14E1" w:rsidP="007C14E1">
      <w:pPr>
        <w:rPr>
          <w:rFonts w:ascii="Arial" w:hAnsi="Arial" w:cs="Arial"/>
          <w:b/>
        </w:rPr>
      </w:pPr>
      <w:r w:rsidRPr="000A1D8F">
        <w:rPr>
          <w:rFonts w:ascii="Arial" w:hAnsi="Arial" w:cs="Arial"/>
          <w:b/>
        </w:rPr>
        <w:t>I.</w:t>
      </w:r>
      <w:r w:rsidRPr="000A1D8F">
        <w:rPr>
          <w:rFonts w:ascii="Arial" w:hAnsi="Arial" w:cs="Arial"/>
          <w:b/>
        </w:rPr>
        <w:tab/>
        <w:t>Final book of the entire Bible.</w:t>
      </w:r>
    </w:p>
    <w:p w14:paraId="2A04CFF3" w14:textId="512B720D" w:rsidR="007C14E1" w:rsidRPr="000A1D8F" w:rsidRDefault="007C14E1" w:rsidP="007C14E1">
      <w:pPr>
        <w:rPr>
          <w:rFonts w:asciiTheme="minorBidi" w:hAnsiTheme="minorBidi" w:cstheme="minorBidi"/>
        </w:rPr>
      </w:pPr>
      <w:r w:rsidRPr="000A1D8F">
        <w:rPr>
          <w:rFonts w:asciiTheme="minorBidi" w:hAnsiTheme="minorBidi" w:cstheme="minorBidi"/>
        </w:rPr>
        <w:t xml:space="preserve">Revelation 22:18-21 (NKJV) – </w:t>
      </w:r>
      <w:r w:rsidRPr="000A1D8F">
        <w:rPr>
          <w:rFonts w:asciiTheme="minorBidi" w:hAnsiTheme="minorBidi" w:cstheme="minorBidi"/>
          <w:vertAlign w:val="superscript"/>
        </w:rPr>
        <w:t>18 </w:t>
      </w:r>
      <w:r w:rsidRPr="000A1D8F">
        <w:rPr>
          <w:rFonts w:asciiTheme="minorBidi" w:hAnsiTheme="minorBidi" w:cstheme="minorBidi"/>
        </w:rPr>
        <w:t xml:space="preserve">For I testify to everyone who hears the words of the prophecy of this book: If anyone adds to these things, God will add to him the plagues that are written in this book; </w:t>
      </w:r>
      <w:r w:rsidRPr="000A1D8F">
        <w:rPr>
          <w:rFonts w:asciiTheme="minorBidi" w:hAnsiTheme="minorBidi" w:cstheme="minorBidi"/>
          <w:vertAlign w:val="superscript"/>
        </w:rPr>
        <w:t>19 </w:t>
      </w:r>
      <w:r w:rsidRPr="000A1D8F">
        <w:rPr>
          <w:rFonts w:asciiTheme="minorBidi" w:hAnsiTheme="minorBidi" w:cstheme="minorBidi"/>
        </w:rPr>
        <w:t xml:space="preserve">and if anyone takes away from the words of the book of this prophecy, God shall take away his part from the Book of Life, from the holy city, and </w:t>
      </w:r>
      <w:r w:rsidRPr="000A1D8F">
        <w:rPr>
          <w:rFonts w:asciiTheme="minorBidi" w:hAnsiTheme="minorBidi" w:cstheme="minorBidi"/>
          <w:i/>
        </w:rPr>
        <w:t>from</w:t>
      </w:r>
      <w:r w:rsidRPr="000A1D8F">
        <w:rPr>
          <w:rFonts w:asciiTheme="minorBidi" w:hAnsiTheme="minorBidi" w:cstheme="minorBidi"/>
        </w:rPr>
        <w:t xml:space="preserve"> the things which are written in this book. </w:t>
      </w:r>
      <w:r w:rsidRPr="000A1D8F">
        <w:rPr>
          <w:rFonts w:asciiTheme="minorBidi" w:hAnsiTheme="minorBidi" w:cstheme="minorBidi"/>
          <w:vertAlign w:val="superscript"/>
        </w:rPr>
        <w:t>20 </w:t>
      </w:r>
      <w:r w:rsidRPr="000A1D8F">
        <w:rPr>
          <w:rFonts w:asciiTheme="minorBidi" w:hAnsiTheme="minorBidi" w:cstheme="minorBidi"/>
        </w:rPr>
        <w:t>He who testifies to these things says, “</w:t>
      </w:r>
      <w:r w:rsidRPr="000A1D8F">
        <w:rPr>
          <w:rFonts w:asciiTheme="minorBidi" w:hAnsiTheme="minorBidi" w:cstheme="minorBidi"/>
          <w:u w:val="single"/>
        </w:rPr>
        <w:t>Surely I am coming quickly</w:t>
      </w:r>
      <w:r w:rsidRPr="000A1D8F">
        <w:rPr>
          <w:rFonts w:asciiTheme="minorBidi" w:hAnsiTheme="minorBidi" w:cstheme="minorBidi"/>
        </w:rPr>
        <w:t xml:space="preserve">.” Amen. Even so, come, Lord Jesus! </w:t>
      </w:r>
      <w:r w:rsidRPr="000A1D8F">
        <w:rPr>
          <w:rFonts w:asciiTheme="minorBidi" w:hAnsiTheme="minorBidi" w:cstheme="minorBidi"/>
          <w:vertAlign w:val="superscript"/>
        </w:rPr>
        <w:t>21 </w:t>
      </w:r>
      <w:r w:rsidRPr="000A1D8F">
        <w:rPr>
          <w:rFonts w:asciiTheme="minorBidi" w:hAnsiTheme="minorBidi" w:cstheme="minorBidi"/>
        </w:rPr>
        <w:t xml:space="preserve">The grace of our Lord Jesus Christ </w:t>
      </w:r>
      <w:r w:rsidRPr="000A1D8F">
        <w:rPr>
          <w:rFonts w:asciiTheme="minorBidi" w:hAnsiTheme="minorBidi" w:cstheme="minorBidi"/>
          <w:i/>
        </w:rPr>
        <w:t>be</w:t>
      </w:r>
      <w:r w:rsidRPr="000A1D8F">
        <w:rPr>
          <w:rFonts w:asciiTheme="minorBidi" w:hAnsiTheme="minorBidi" w:cstheme="minorBidi"/>
        </w:rPr>
        <w:t xml:space="preserve"> with you all. Amen.</w:t>
      </w:r>
    </w:p>
    <w:p w14:paraId="1F492CE8" w14:textId="77777777" w:rsidR="007C14E1" w:rsidRPr="000A1D8F" w:rsidRDefault="007C14E1" w:rsidP="007C14E1">
      <w:pPr>
        <w:rPr>
          <w:rFonts w:ascii="Arial" w:hAnsi="Arial" w:cs="Arial"/>
          <w:sz w:val="12"/>
          <w:szCs w:val="12"/>
        </w:rPr>
      </w:pPr>
    </w:p>
    <w:p w14:paraId="0DD22B45" w14:textId="77777777" w:rsidR="007C14E1" w:rsidRPr="000A1D8F" w:rsidRDefault="007C14E1" w:rsidP="007C14E1">
      <w:pPr>
        <w:rPr>
          <w:rFonts w:ascii="Arial" w:hAnsi="Arial" w:cs="Arial"/>
        </w:rPr>
      </w:pPr>
      <w:r w:rsidRPr="000A1D8F">
        <w:rPr>
          <w:rFonts w:ascii="Arial" w:hAnsi="Arial" w:cs="Arial"/>
          <w:b/>
        </w:rPr>
        <w:t>II.</w:t>
      </w:r>
      <w:r w:rsidRPr="000A1D8F">
        <w:rPr>
          <w:rFonts w:ascii="Arial" w:hAnsi="Arial" w:cs="Arial"/>
          <w:b/>
        </w:rPr>
        <w:tab/>
        <w:t>Final word on history.</w:t>
      </w:r>
      <w:r w:rsidRPr="000A1D8F">
        <w:rPr>
          <w:rFonts w:ascii="Arial" w:hAnsi="Arial" w:cs="Arial"/>
        </w:rPr>
        <w:t xml:space="preserve"> </w:t>
      </w:r>
    </w:p>
    <w:p w14:paraId="64319990" w14:textId="77777777" w:rsidR="00D376B9" w:rsidRPr="00D376B9" w:rsidRDefault="00D376B9" w:rsidP="007C14E1">
      <w:pPr>
        <w:rPr>
          <w:rFonts w:asciiTheme="minorBidi" w:hAnsiTheme="minorBidi" w:cstheme="minorBidi"/>
          <w:sz w:val="12"/>
          <w:szCs w:val="12"/>
        </w:rPr>
      </w:pPr>
    </w:p>
    <w:p w14:paraId="2AA95D30" w14:textId="64C96186" w:rsidR="007C14E1" w:rsidRPr="000A1D8F" w:rsidRDefault="007C14E1" w:rsidP="007C14E1">
      <w:pPr>
        <w:rPr>
          <w:rFonts w:asciiTheme="minorBidi" w:hAnsiTheme="minorBidi" w:cstheme="minorBidi"/>
        </w:rPr>
      </w:pPr>
      <w:r w:rsidRPr="000A1D8F">
        <w:rPr>
          <w:rFonts w:asciiTheme="minorBidi" w:hAnsiTheme="minorBidi" w:cstheme="minorBidi"/>
        </w:rPr>
        <w:t xml:space="preserve">Acts 15:18 (NKJV) – Known to God from eternity are all His works. </w:t>
      </w:r>
    </w:p>
    <w:p w14:paraId="3E68C42B" w14:textId="77777777" w:rsidR="007C14E1" w:rsidRPr="000A1D8F" w:rsidRDefault="007C14E1" w:rsidP="007C14E1">
      <w:pPr>
        <w:rPr>
          <w:rFonts w:ascii="Arial" w:hAnsi="Arial" w:cs="Arial"/>
          <w:sz w:val="12"/>
          <w:szCs w:val="12"/>
        </w:rPr>
      </w:pPr>
    </w:p>
    <w:p w14:paraId="797E7D64" w14:textId="77EEFA8B" w:rsidR="007C14E1" w:rsidRPr="000A1D8F" w:rsidRDefault="007C14E1" w:rsidP="006A15B2">
      <w:pPr>
        <w:ind w:left="720" w:hanging="720"/>
        <w:rPr>
          <w:rFonts w:ascii="Arial" w:hAnsi="Arial" w:cs="Arial"/>
          <w:b/>
        </w:rPr>
      </w:pPr>
      <w:r w:rsidRPr="000A1D8F">
        <w:rPr>
          <w:rFonts w:ascii="Arial" w:hAnsi="Arial" w:cs="Arial"/>
          <w:b/>
        </w:rPr>
        <w:t>III.</w:t>
      </w:r>
      <w:r w:rsidRPr="000A1D8F">
        <w:rPr>
          <w:rFonts w:ascii="Arial" w:hAnsi="Arial" w:cs="Arial"/>
          <w:b/>
        </w:rPr>
        <w:tab/>
        <w:t>The finality of time is upon us.</w:t>
      </w:r>
      <w:r w:rsidR="006A15B2" w:rsidRPr="000A1D8F">
        <w:rPr>
          <w:rFonts w:ascii="Arial" w:hAnsi="Arial" w:cs="Arial"/>
          <w:b/>
        </w:rPr>
        <w:t xml:space="preserve"> (7 reasons to believe it is.)</w:t>
      </w:r>
    </w:p>
    <w:p w14:paraId="5DDD0DF1" w14:textId="77777777" w:rsidR="00D376B9" w:rsidRPr="00D376B9" w:rsidRDefault="00D376B9" w:rsidP="007D4ED2">
      <w:pPr>
        <w:rPr>
          <w:rFonts w:asciiTheme="minorBidi" w:hAnsiTheme="minorBidi" w:cstheme="minorBidi"/>
          <w:sz w:val="12"/>
          <w:szCs w:val="12"/>
        </w:rPr>
      </w:pPr>
    </w:p>
    <w:p w14:paraId="6E877FAB" w14:textId="145440DF" w:rsidR="007D4ED2" w:rsidRPr="000A1D8F" w:rsidRDefault="007D4ED2" w:rsidP="007D4ED2">
      <w:pPr>
        <w:rPr>
          <w:rFonts w:asciiTheme="minorBidi" w:hAnsiTheme="minorBidi" w:cstheme="minorBidi"/>
        </w:rPr>
      </w:pPr>
      <w:r w:rsidRPr="000A1D8F">
        <w:rPr>
          <w:rFonts w:asciiTheme="minorBidi" w:hAnsiTheme="minorBidi" w:cstheme="minorBidi"/>
        </w:rPr>
        <w:t xml:space="preserve">Revelation 1:3 (NKJV) – Blessed </w:t>
      </w:r>
      <w:r w:rsidRPr="000A1D8F">
        <w:rPr>
          <w:rFonts w:asciiTheme="minorBidi" w:hAnsiTheme="minorBidi" w:cstheme="minorBidi"/>
          <w:i/>
        </w:rPr>
        <w:t>is</w:t>
      </w:r>
      <w:r w:rsidRPr="000A1D8F">
        <w:rPr>
          <w:rFonts w:asciiTheme="minorBidi" w:hAnsiTheme="minorBidi" w:cstheme="minorBidi"/>
        </w:rPr>
        <w:t xml:space="preserve"> he who reads and those who hear the words of this prophecy, and keep those things which are written in it; </w:t>
      </w:r>
      <w:r w:rsidRPr="000A1D8F">
        <w:rPr>
          <w:rFonts w:asciiTheme="minorBidi" w:hAnsiTheme="minorBidi" w:cstheme="minorBidi"/>
          <w:u w:val="single"/>
        </w:rPr>
        <w:t xml:space="preserve">for the time </w:t>
      </w:r>
      <w:r w:rsidRPr="000A1D8F">
        <w:rPr>
          <w:rFonts w:asciiTheme="minorBidi" w:hAnsiTheme="minorBidi" w:cstheme="minorBidi"/>
          <w:i/>
          <w:u w:val="single"/>
        </w:rPr>
        <w:t>is</w:t>
      </w:r>
      <w:r w:rsidRPr="000A1D8F">
        <w:rPr>
          <w:rFonts w:asciiTheme="minorBidi" w:hAnsiTheme="minorBidi" w:cstheme="minorBidi"/>
          <w:u w:val="single"/>
        </w:rPr>
        <w:t xml:space="preserve"> near</w:t>
      </w:r>
      <w:r w:rsidRPr="000A1D8F">
        <w:rPr>
          <w:rFonts w:asciiTheme="minorBidi" w:hAnsiTheme="minorBidi" w:cstheme="minorBidi"/>
        </w:rPr>
        <w:t>.</w:t>
      </w:r>
    </w:p>
    <w:p w14:paraId="5F39B4DC" w14:textId="77777777" w:rsidR="007D4ED2" w:rsidRPr="000A1D8F" w:rsidRDefault="007D4ED2" w:rsidP="007C14E1">
      <w:pPr>
        <w:rPr>
          <w:rFonts w:ascii="Arial" w:hAnsi="Arial" w:cs="Arial"/>
          <w:sz w:val="12"/>
          <w:szCs w:val="12"/>
        </w:rPr>
      </w:pPr>
    </w:p>
    <w:p w14:paraId="10BE2E9F" w14:textId="77777777" w:rsidR="007C14E1" w:rsidRPr="000A1D8F" w:rsidRDefault="007C14E1" w:rsidP="007C14E1">
      <w:pPr>
        <w:rPr>
          <w:rFonts w:ascii="Arial" w:hAnsi="Arial" w:cs="Arial"/>
        </w:rPr>
      </w:pPr>
      <w:r w:rsidRPr="000A1D8F">
        <w:rPr>
          <w:rFonts w:ascii="Arial" w:hAnsi="Arial" w:cs="Arial"/>
          <w:b/>
        </w:rPr>
        <w:t>1.</w:t>
      </w:r>
      <w:r w:rsidRPr="000A1D8F">
        <w:rPr>
          <w:rFonts w:ascii="Arial" w:hAnsi="Arial" w:cs="Arial"/>
          <w:b/>
        </w:rPr>
        <w:tab/>
        <w:t>The rise of intensive study on Bible prophecy.</w:t>
      </w:r>
    </w:p>
    <w:p w14:paraId="6B0F4900" w14:textId="77777777" w:rsidR="007C14E1" w:rsidRPr="000A1D8F" w:rsidRDefault="007C14E1" w:rsidP="007C14E1">
      <w:pPr>
        <w:rPr>
          <w:rFonts w:ascii="Arial" w:hAnsi="Arial" w:cs="Arial"/>
          <w:sz w:val="12"/>
          <w:szCs w:val="12"/>
        </w:rPr>
      </w:pPr>
    </w:p>
    <w:p w14:paraId="44706A87" w14:textId="77777777" w:rsidR="007C14E1" w:rsidRPr="000A1D8F" w:rsidRDefault="007C14E1" w:rsidP="00677899">
      <w:pPr>
        <w:ind w:left="144"/>
        <w:rPr>
          <w:rFonts w:asciiTheme="minorBidi" w:hAnsiTheme="minorBidi" w:cstheme="minorBidi"/>
        </w:rPr>
      </w:pPr>
      <w:r w:rsidRPr="000A1D8F">
        <w:rPr>
          <w:rFonts w:asciiTheme="minorBidi" w:hAnsiTheme="minorBidi" w:cstheme="minorBidi"/>
        </w:rPr>
        <w:t xml:space="preserve">Daniel 12:4 (NKJV) – “But you, Daniel, shut up the words, and </w:t>
      </w:r>
      <w:r w:rsidRPr="00AC568B">
        <w:rPr>
          <w:rFonts w:asciiTheme="minorBidi" w:hAnsiTheme="minorBidi" w:cstheme="minorBidi"/>
          <w:u w:val="single"/>
        </w:rPr>
        <w:t>seal</w:t>
      </w:r>
      <w:r w:rsidRPr="000A1D8F">
        <w:rPr>
          <w:rFonts w:asciiTheme="minorBidi" w:hAnsiTheme="minorBidi" w:cstheme="minorBidi"/>
        </w:rPr>
        <w:t xml:space="preserve"> the book until the time of the end; </w:t>
      </w:r>
      <w:r w:rsidRPr="000A1D8F">
        <w:rPr>
          <w:rFonts w:asciiTheme="minorBidi" w:hAnsiTheme="minorBidi" w:cstheme="minorBidi"/>
          <w:u w:val="single"/>
        </w:rPr>
        <w:t>many shall run to and fro</w:t>
      </w:r>
      <w:r w:rsidRPr="000A1D8F">
        <w:rPr>
          <w:rFonts w:asciiTheme="minorBidi" w:hAnsiTheme="minorBidi" w:cstheme="minorBidi"/>
        </w:rPr>
        <w:t xml:space="preserve">, and </w:t>
      </w:r>
      <w:r w:rsidRPr="000A1D8F">
        <w:rPr>
          <w:rFonts w:asciiTheme="minorBidi" w:hAnsiTheme="minorBidi" w:cstheme="minorBidi"/>
          <w:u w:val="single"/>
        </w:rPr>
        <w:t>knowledge shall increase</w:t>
      </w:r>
      <w:r w:rsidRPr="000A1D8F">
        <w:rPr>
          <w:rFonts w:asciiTheme="minorBidi" w:hAnsiTheme="minorBidi" w:cstheme="minorBidi"/>
        </w:rPr>
        <w:t>.”</w:t>
      </w:r>
    </w:p>
    <w:p w14:paraId="27B39BAE" w14:textId="77777777" w:rsidR="007C14E1" w:rsidRPr="000A1D8F" w:rsidRDefault="007C14E1" w:rsidP="007C14E1">
      <w:pPr>
        <w:rPr>
          <w:rFonts w:ascii="Arial" w:hAnsi="Arial" w:cs="Arial"/>
          <w:sz w:val="12"/>
          <w:szCs w:val="12"/>
        </w:rPr>
      </w:pPr>
    </w:p>
    <w:p w14:paraId="3068257F" w14:textId="03794C83" w:rsidR="007C14E1" w:rsidRPr="000A1D8F" w:rsidRDefault="007C14E1" w:rsidP="00677899">
      <w:pPr>
        <w:ind w:left="288"/>
        <w:rPr>
          <w:rFonts w:ascii="Arial" w:hAnsi="Arial" w:cs="Arial"/>
        </w:rPr>
      </w:pPr>
      <w:r w:rsidRPr="000A1D8F">
        <w:rPr>
          <w:rFonts w:ascii="Arial" w:hAnsi="Arial" w:cs="Arial"/>
        </w:rPr>
        <w:t>Amplified Bible – [Then] many shall run to and fro and search anxiously [through the Book], and knowledge [of God's purposes as revealed by His prophets] shall be increased and become great.</w:t>
      </w:r>
    </w:p>
    <w:p w14:paraId="26735753" w14:textId="77777777" w:rsidR="007C14E1" w:rsidRDefault="007C14E1" w:rsidP="00677899">
      <w:pPr>
        <w:ind w:left="288"/>
        <w:rPr>
          <w:rFonts w:ascii="Arial" w:hAnsi="Arial" w:cs="Arial"/>
          <w:sz w:val="12"/>
          <w:szCs w:val="12"/>
        </w:rPr>
      </w:pPr>
    </w:p>
    <w:p w14:paraId="046CAE39" w14:textId="77777777" w:rsidR="00D376B9" w:rsidRPr="000A1D8F" w:rsidRDefault="00D376B9" w:rsidP="00677899">
      <w:pPr>
        <w:ind w:left="288"/>
        <w:rPr>
          <w:rFonts w:ascii="Arial" w:hAnsi="Arial" w:cs="Arial"/>
          <w:sz w:val="12"/>
          <w:szCs w:val="12"/>
        </w:rPr>
      </w:pPr>
    </w:p>
    <w:p w14:paraId="31E9CAFE" w14:textId="77777777" w:rsidR="007C14E1" w:rsidRPr="000A1D8F" w:rsidRDefault="007C14E1" w:rsidP="00677899">
      <w:pPr>
        <w:ind w:left="288"/>
        <w:rPr>
          <w:rFonts w:asciiTheme="minorBidi" w:hAnsiTheme="minorBidi" w:cstheme="minorBidi"/>
        </w:rPr>
      </w:pPr>
      <w:r w:rsidRPr="000A1D8F">
        <w:rPr>
          <w:rFonts w:asciiTheme="minorBidi" w:hAnsiTheme="minorBidi" w:cstheme="minorBidi"/>
        </w:rPr>
        <w:t xml:space="preserve">Daniel 12:4 (NLT) – But you, Daniel, </w:t>
      </w:r>
      <w:r w:rsidRPr="00D162FA">
        <w:rPr>
          <w:rFonts w:asciiTheme="minorBidi" w:hAnsiTheme="minorBidi" w:cstheme="minorBidi"/>
          <w:u w:val="single"/>
        </w:rPr>
        <w:t>keep this prophecy a secret</w:t>
      </w:r>
      <w:r w:rsidRPr="000A1D8F">
        <w:rPr>
          <w:rFonts w:asciiTheme="minorBidi" w:hAnsiTheme="minorBidi" w:cstheme="minorBidi"/>
        </w:rPr>
        <w:t xml:space="preserve">; </w:t>
      </w:r>
      <w:r w:rsidRPr="00D162FA">
        <w:rPr>
          <w:rFonts w:asciiTheme="minorBidi" w:hAnsiTheme="minorBidi" w:cstheme="minorBidi"/>
          <w:u w:val="single"/>
        </w:rPr>
        <w:t>seal</w:t>
      </w:r>
      <w:r w:rsidRPr="000A1D8F">
        <w:rPr>
          <w:rFonts w:asciiTheme="minorBidi" w:hAnsiTheme="minorBidi" w:cstheme="minorBidi"/>
        </w:rPr>
        <w:t xml:space="preserve"> up the book </w:t>
      </w:r>
      <w:r w:rsidRPr="00D162FA">
        <w:rPr>
          <w:rFonts w:asciiTheme="minorBidi" w:hAnsiTheme="minorBidi" w:cstheme="minorBidi"/>
          <w:u w:val="single"/>
        </w:rPr>
        <w:t>until the time of the end</w:t>
      </w:r>
      <w:r w:rsidRPr="000A1D8F">
        <w:rPr>
          <w:rFonts w:asciiTheme="minorBidi" w:hAnsiTheme="minorBidi" w:cstheme="minorBidi"/>
        </w:rPr>
        <w:t xml:space="preserve">, when many will rush here and there, and knowledge will increase.” </w:t>
      </w:r>
    </w:p>
    <w:p w14:paraId="711D42D2" w14:textId="77777777" w:rsidR="007C14E1" w:rsidRPr="00D73169" w:rsidRDefault="007C14E1" w:rsidP="007C14E1">
      <w:pPr>
        <w:rPr>
          <w:rFonts w:ascii="Arial" w:hAnsi="Arial" w:cs="Arial"/>
          <w:sz w:val="8"/>
          <w:szCs w:val="8"/>
        </w:rPr>
      </w:pPr>
    </w:p>
    <w:p w14:paraId="1C7C4334" w14:textId="77777777" w:rsidR="003433E2" w:rsidRPr="000A1D8F" w:rsidRDefault="007C14E1" w:rsidP="003433E2">
      <w:pPr>
        <w:jc w:val="center"/>
        <w:rPr>
          <w:rFonts w:ascii="Arial" w:hAnsi="Arial" w:cs="Arial"/>
        </w:rPr>
      </w:pPr>
      <w:r w:rsidRPr="000A1D8F">
        <w:rPr>
          <w:rFonts w:ascii="Arial" w:hAnsi="Arial" w:cs="Arial"/>
          <w:b/>
        </w:rPr>
        <w:t>Sir Isaac Newton?</w:t>
      </w:r>
    </w:p>
    <w:p w14:paraId="79601279" w14:textId="33284020" w:rsidR="007C14E1" w:rsidRPr="000A1D8F" w:rsidRDefault="007C14E1" w:rsidP="00677899">
      <w:pPr>
        <w:ind w:left="144"/>
        <w:rPr>
          <w:rFonts w:ascii="Arial" w:hAnsi="Arial" w:cs="Arial"/>
          <w:sz w:val="20"/>
          <w:szCs w:val="20"/>
        </w:rPr>
      </w:pPr>
      <w:r w:rsidRPr="000A1D8F">
        <w:rPr>
          <w:rFonts w:ascii="Arial" w:hAnsi="Arial" w:cs="Arial"/>
          <w:i/>
          <w:iCs/>
          <w:sz w:val="20"/>
          <w:szCs w:val="20"/>
        </w:rPr>
        <w:t>The Concise Columbia Encyclopedia</w:t>
      </w:r>
      <w:r w:rsidRPr="000A1D8F">
        <w:rPr>
          <w:rFonts w:ascii="Arial" w:hAnsi="Arial" w:cs="Arial"/>
          <w:b/>
          <w:bCs/>
          <w:sz w:val="20"/>
          <w:szCs w:val="20"/>
        </w:rPr>
        <w:t xml:space="preserve"> </w:t>
      </w:r>
      <w:r w:rsidRPr="000A1D8F">
        <w:rPr>
          <w:rFonts w:ascii="Arial" w:hAnsi="Arial" w:cs="Arial"/>
          <w:sz w:val="20"/>
          <w:szCs w:val="20"/>
        </w:rPr>
        <w:t>describes him this way:</w:t>
      </w:r>
      <w:r w:rsidR="003433E2" w:rsidRPr="000A1D8F">
        <w:rPr>
          <w:rFonts w:ascii="Arial" w:hAnsi="Arial" w:cs="Arial"/>
          <w:sz w:val="20"/>
          <w:szCs w:val="20"/>
        </w:rPr>
        <w:t xml:space="preserve"> “</w:t>
      </w:r>
      <w:r w:rsidRPr="000A1D8F">
        <w:rPr>
          <w:rFonts w:ascii="Arial" w:hAnsi="Arial" w:cs="Arial"/>
          <w:sz w:val="20"/>
          <w:szCs w:val="20"/>
        </w:rPr>
        <w:t xml:space="preserve">Newton, Sir Isaac, 1642–1727, English mathematician and natural philosopher (physicist); </w:t>
      </w:r>
      <w:r w:rsidRPr="000A1D8F">
        <w:rPr>
          <w:rFonts w:ascii="Arial" w:hAnsi="Arial" w:cs="Arial"/>
          <w:sz w:val="20"/>
          <w:szCs w:val="20"/>
          <w:u w:val="single"/>
        </w:rPr>
        <w:t>considered by many the greatest scientist of all time</w:t>
      </w:r>
      <w:r w:rsidRPr="000A1D8F">
        <w:rPr>
          <w:rFonts w:ascii="Arial" w:hAnsi="Arial" w:cs="Arial"/>
          <w:sz w:val="20"/>
          <w:szCs w:val="20"/>
        </w:rPr>
        <w:t>.</w:t>
      </w:r>
      <w:r w:rsidR="003433E2" w:rsidRPr="000A1D8F">
        <w:rPr>
          <w:rFonts w:ascii="Arial" w:hAnsi="Arial" w:cs="Arial"/>
          <w:sz w:val="20"/>
          <w:szCs w:val="20"/>
        </w:rPr>
        <w:t>”</w:t>
      </w:r>
      <w:r w:rsidRPr="000A1D8F">
        <w:rPr>
          <w:rFonts w:ascii="Arial" w:hAnsi="Arial" w:cs="Arial"/>
          <w:sz w:val="20"/>
          <w:szCs w:val="20"/>
        </w:rPr>
        <w:t xml:space="preserve"> </w:t>
      </w:r>
    </w:p>
    <w:p w14:paraId="75B1989A" w14:textId="77777777" w:rsidR="007C14E1" w:rsidRPr="000A1D8F" w:rsidRDefault="007C14E1" w:rsidP="00677899">
      <w:pPr>
        <w:ind w:left="144"/>
        <w:rPr>
          <w:rFonts w:ascii="Arial" w:hAnsi="Arial" w:cs="Arial"/>
          <w:sz w:val="12"/>
          <w:szCs w:val="12"/>
        </w:rPr>
      </w:pPr>
    </w:p>
    <w:p w14:paraId="39383479" w14:textId="77777777" w:rsidR="007C14E1" w:rsidRPr="000A1D8F" w:rsidRDefault="007C14E1" w:rsidP="00677899">
      <w:pPr>
        <w:pBdr>
          <w:top w:val="single" w:sz="4" w:space="1" w:color="auto"/>
          <w:left w:val="single" w:sz="4" w:space="4" w:color="auto"/>
          <w:bottom w:val="single" w:sz="4" w:space="1" w:color="auto"/>
          <w:right w:val="single" w:sz="4" w:space="4" w:color="auto"/>
        </w:pBdr>
        <w:ind w:left="144"/>
        <w:rPr>
          <w:rFonts w:asciiTheme="minorBidi" w:hAnsiTheme="minorBidi" w:cstheme="minorBidi"/>
          <w:b/>
          <w:bCs/>
        </w:rPr>
      </w:pPr>
      <w:r w:rsidRPr="000A1D8F">
        <w:rPr>
          <w:rFonts w:asciiTheme="minorBidi" w:hAnsiTheme="minorBidi" w:cstheme="minorBidi"/>
          <w:b/>
          <w:bCs/>
        </w:rPr>
        <w:t xml:space="preserve">“In 1704, Isaac Newton Predicts the World Will End in 2060” </w:t>
      </w:r>
    </w:p>
    <w:p w14:paraId="3C41C86B" w14:textId="77777777" w:rsidR="007C14E1" w:rsidRPr="00D73169" w:rsidRDefault="007C14E1" w:rsidP="00677899">
      <w:pPr>
        <w:pBdr>
          <w:top w:val="single" w:sz="4" w:space="1" w:color="auto"/>
          <w:left w:val="single" w:sz="4" w:space="4" w:color="auto"/>
          <w:bottom w:val="single" w:sz="4" w:space="1" w:color="auto"/>
          <w:right w:val="single" w:sz="4" w:space="4" w:color="auto"/>
        </w:pBdr>
        <w:ind w:left="144"/>
        <w:rPr>
          <w:rFonts w:asciiTheme="minorBidi" w:hAnsiTheme="minorBidi" w:cstheme="minorBidi"/>
          <w:sz w:val="10"/>
          <w:szCs w:val="10"/>
        </w:rPr>
      </w:pPr>
    </w:p>
    <w:p w14:paraId="42B28F22" w14:textId="77777777" w:rsidR="007C14E1" w:rsidRPr="00D73169" w:rsidRDefault="007C14E1" w:rsidP="00677899">
      <w:pPr>
        <w:pBdr>
          <w:top w:val="single" w:sz="4" w:space="1" w:color="auto"/>
          <w:left w:val="single" w:sz="4" w:space="4" w:color="auto"/>
          <w:bottom w:val="single" w:sz="4" w:space="1" w:color="auto"/>
          <w:right w:val="single" w:sz="4" w:space="4" w:color="auto"/>
        </w:pBdr>
        <w:ind w:left="144"/>
        <w:rPr>
          <w:rFonts w:asciiTheme="minorBidi" w:hAnsiTheme="minorBidi" w:cstheme="minorBidi"/>
          <w:sz w:val="16"/>
          <w:szCs w:val="16"/>
        </w:rPr>
      </w:pPr>
      <w:r w:rsidRPr="000A1D8F">
        <w:rPr>
          <w:rFonts w:asciiTheme="minorBidi" w:hAnsiTheme="minorBidi" w:cstheme="minorBidi"/>
        </w:rPr>
        <w:t>“So then the time times &amp; half a time are 42 months or 1260 days or three years &amp; an half, reckoning twelve months to a year &amp; 30 days to a month as was done in the Calendar of the primitive year. And the days of short lived Beasts being put for the years of lived [sic] kingdoms, the period of 1260 days, if dated from the complete conquest of the three kings A.C. 800, will end A.C. 2060. It may end later, but I see no reason for its ending sooner.”</w:t>
      </w:r>
      <w:r w:rsidRPr="000A1D8F">
        <w:rPr>
          <w:rFonts w:asciiTheme="minorBidi" w:hAnsiTheme="minorBidi" w:cstheme="minorBidi"/>
          <w:sz w:val="12"/>
          <w:szCs w:val="12"/>
        </w:rPr>
        <w:t xml:space="preserve"> </w:t>
      </w:r>
      <w:hyperlink r:id="rId7" w:history="1">
        <w:r w:rsidRPr="00D73169">
          <w:rPr>
            <w:rStyle w:val="Hyperlink"/>
            <w:rFonts w:asciiTheme="minorBidi" w:eastAsiaTheme="majorEastAsia" w:hAnsiTheme="minorBidi" w:cstheme="minorBidi"/>
            <w:sz w:val="16"/>
            <w:szCs w:val="16"/>
          </w:rPr>
          <w:t>http://www.openculture.com/2015/10/in-1704-isaac-newton-predicts-the-world-will-end-in-2060.html</w:t>
        </w:r>
      </w:hyperlink>
    </w:p>
    <w:p w14:paraId="5729D228" w14:textId="77777777" w:rsidR="007C14E1" w:rsidRPr="000A1D8F" w:rsidRDefault="007C14E1" w:rsidP="00677899">
      <w:pPr>
        <w:ind w:left="144"/>
        <w:rPr>
          <w:rFonts w:ascii="Arial" w:hAnsi="Arial" w:cs="Arial"/>
          <w:sz w:val="12"/>
          <w:szCs w:val="12"/>
        </w:rPr>
      </w:pPr>
    </w:p>
    <w:p w14:paraId="7A703B51" w14:textId="77777777" w:rsidR="007C14E1" w:rsidRPr="000A1D8F" w:rsidRDefault="007C14E1" w:rsidP="00677899">
      <w:pPr>
        <w:pStyle w:val="Heading1"/>
        <w:pBdr>
          <w:top w:val="single" w:sz="4" w:space="1" w:color="auto"/>
          <w:left w:val="single" w:sz="4" w:space="4" w:color="auto"/>
          <w:bottom w:val="single" w:sz="4" w:space="1" w:color="auto"/>
          <w:right w:val="single" w:sz="4" w:space="4" w:color="auto"/>
        </w:pBdr>
        <w:spacing w:before="0" w:beforeAutospacing="0" w:after="0" w:afterAutospacing="0"/>
        <w:ind w:left="144"/>
        <w:textAlignment w:val="baseline"/>
        <w:rPr>
          <w:rFonts w:asciiTheme="minorBidi" w:hAnsiTheme="minorBidi" w:cstheme="minorBidi"/>
          <w:color w:val="000000"/>
          <w:sz w:val="24"/>
          <w:szCs w:val="24"/>
        </w:rPr>
      </w:pPr>
      <w:r w:rsidRPr="000A1D8F">
        <w:rPr>
          <w:rFonts w:asciiTheme="minorBidi" w:hAnsiTheme="minorBidi" w:cstheme="minorBidi"/>
          <w:color w:val="000000"/>
          <w:sz w:val="24"/>
          <w:szCs w:val="24"/>
        </w:rPr>
        <w:t>Statement on the Date 2060</w:t>
      </w:r>
      <w:r w:rsidRPr="000A1D8F">
        <w:rPr>
          <w:rFonts w:asciiTheme="minorBidi" w:hAnsiTheme="minorBidi" w:cstheme="minorBidi"/>
          <w:b w:val="0"/>
          <w:bCs w:val="0"/>
          <w:color w:val="000000"/>
          <w:sz w:val="24"/>
          <w:szCs w:val="24"/>
        </w:rPr>
        <w:t xml:space="preserve">, </w:t>
      </w:r>
      <w:r w:rsidRPr="000A1D8F">
        <w:rPr>
          <w:rFonts w:asciiTheme="minorBidi" w:hAnsiTheme="minorBidi" w:cstheme="minorBidi"/>
          <w:b w:val="0"/>
          <w:bCs w:val="0"/>
          <w:color w:val="373737"/>
          <w:sz w:val="24"/>
          <w:szCs w:val="24"/>
        </w:rPr>
        <w:t>Stephen D. Snobelen, March 2003; updated May 2003 and June 2003</w:t>
      </w:r>
    </w:p>
    <w:p w14:paraId="3EA09D1E" w14:textId="77777777" w:rsidR="007C14E1" w:rsidRPr="000A1D8F" w:rsidRDefault="007C14E1" w:rsidP="00677899">
      <w:pPr>
        <w:widowControl/>
        <w:pBdr>
          <w:top w:val="single" w:sz="4" w:space="1" w:color="auto"/>
          <w:left w:val="single" w:sz="4" w:space="4" w:color="auto"/>
          <w:bottom w:val="single" w:sz="4" w:space="1" w:color="auto"/>
          <w:right w:val="single" w:sz="4" w:space="4" w:color="auto"/>
        </w:pBdr>
        <w:autoSpaceDE/>
        <w:autoSpaceDN/>
        <w:adjustRightInd/>
        <w:ind w:left="144"/>
        <w:rPr>
          <w:rFonts w:asciiTheme="minorBidi" w:hAnsiTheme="minorBidi" w:cstheme="minorBidi"/>
          <w:color w:val="373737"/>
          <w:sz w:val="8"/>
          <w:szCs w:val="8"/>
          <w:shd w:val="clear" w:color="auto" w:fill="FFFFFF"/>
        </w:rPr>
      </w:pPr>
    </w:p>
    <w:p w14:paraId="32B86A21" w14:textId="77777777" w:rsidR="007C14E1" w:rsidRPr="000A1D8F" w:rsidRDefault="007C14E1" w:rsidP="00677899">
      <w:pPr>
        <w:widowControl/>
        <w:pBdr>
          <w:top w:val="single" w:sz="4" w:space="1" w:color="auto"/>
          <w:left w:val="single" w:sz="4" w:space="4" w:color="auto"/>
          <w:bottom w:val="single" w:sz="4" w:space="1" w:color="auto"/>
          <w:right w:val="single" w:sz="4" w:space="4" w:color="auto"/>
        </w:pBdr>
        <w:autoSpaceDE/>
        <w:autoSpaceDN/>
        <w:adjustRightInd/>
        <w:ind w:left="144"/>
        <w:rPr>
          <w:rFonts w:asciiTheme="minorBidi" w:hAnsiTheme="minorBidi" w:cstheme="minorBidi"/>
        </w:rPr>
      </w:pPr>
      <w:r w:rsidRPr="000A1D8F">
        <w:rPr>
          <w:rFonts w:asciiTheme="minorBidi" w:hAnsiTheme="minorBidi" w:cstheme="minorBidi"/>
          <w:color w:val="373737"/>
          <w:shd w:val="clear" w:color="auto" w:fill="FFFFFF"/>
        </w:rPr>
        <w:t>For Newton, 2060 A.D. would be more like a new beginning. It would be the end of an old age, and the beginning of a new era—the era Jews refer to the Messianic age and the era premillenarian Christians term the Millennium or Kingdom of God.</w:t>
      </w:r>
      <w:r w:rsidRPr="00D73169">
        <w:rPr>
          <w:rFonts w:asciiTheme="minorBidi" w:hAnsiTheme="minorBidi" w:cstheme="minorBidi"/>
          <w:sz w:val="16"/>
          <w:szCs w:val="16"/>
        </w:rPr>
        <w:t xml:space="preserve"> </w:t>
      </w:r>
      <w:hyperlink r:id="rId8" w:history="1">
        <w:r w:rsidRPr="00D73169">
          <w:rPr>
            <w:rStyle w:val="Hyperlink"/>
            <w:rFonts w:asciiTheme="minorBidi" w:eastAsiaTheme="majorEastAsia" w:hAnsiTheme="minorBidi" w:cstheme="minorBidi"/>
            <w:sz w:val="16"/>
            <w:szCs w:val="16"/>
          </w:rPr>
          <w:t>https://isaac-newton.org/statement-on-the-date-2060/</w:t>
        </w:r>
      </w:hyperlink>
      <w:r w:rsidRPr="00D73169">
        <w:rPr>
          <w:rFonts w:asciiTheme="minorBidi" w:hAnsiTheme="minorBidi" w:cstheme="minorBidi"/>
          <w:sz w:val="16"/>
          <w:szCs w:val="16"/>
        </w:rPr>
        <w:t xml:space="preserve"> </w:t>
      </w:r>
    </w:p>
    <w:p w14:paraId="67CC52D8" w14:textId="77777777" w:rsidR="007C14E1" w:rsidRPr="000A1D8F" w:rsidRDefault="007C14E1" w:rsidP="00677899">
      <w:pPr>
        <w:ind w:left="144"/>
        <w:rPr>
          <w:rFonts w:ascii="Arial" w:hAnsi="Arial" w:cs="Arial"/>
          <w:sz w:val="12"/>
          <w:szCs w:val="12"/>
        </w:rPr>
      </w:pPr>
    </w:p>
    <w:p w14:paraId="2B833527" w14:textId="77777777" w:rsidR="007C14E1" w:rsidRPr="000A1D8F" w:rsidRDefault="007C14E1" w:rsidP="00677899">
      <w:pPr>
        <w:ind w:left="144"/>
        <w:rPr>
          <w:rFonts w:asciiTheme="minorBidi" w:hAnsiTheme="minorBidi" w:cstheme="minorBidi"/>
        </w:rPr>
      </w:pPr>
      <w:r w:rsidRPr="000A1D8F">
        <w:rPr>
          <w:rFonts w:ascii="Arial" w:hAnsi="Arial" w:cs="Arial"/>
        </w:rPr>
        <w:t xml:space="preserve">2 Peter 3:3-4 (NKJV) – </w:t>
      </w:r>
      <w:r w:rsidRPr="000A1D8F">
        <w:rPr>
          <w:rFonts w:asciiTheme="minorBidi" w:hAnsiTheme="minorBidi" w:cstheme="minorBidi"/>
          <w:vertAlign w:val="superscript"/>
        </w:rPr>
        <w:t xml:space="preserve">3 </w:t>
      </w:r>
      <w:r w:rsidRPr="000A1D8F">
        <w:rPr>
          <w:rFonts w:asciiTheme="minorBidi" w:hAnsiTheme="minorBidi" w:cstheme="minorBidi"/>
        </w:rPr>
        <w:t xml:space="preserve">knowing this first: that scoffers will come in the last days, walking according to their own lusts, </w:t>
      </w:r>
      <w:r w:rsidRPr="000A1D8F">
        <w:rPr>
          <w:rFonts w:asciiTheme="minorBidi" w:hAnsiTheme="minorBidi" w:cstheme="minorBidi"/>
          <w:vertAlign w:val="superscript"/>
        </w:rPr>
        <w:t xml:space="preserve">4 </w:t>
      </w:r>
      <w:r w:rsidRPr="000A1D8F">
        <w:rPr>
          <w:rFonts w:asciiTheme="minorBidi" w:hAnsiTheme="minorBidi" w:cstheme="minorBidi"/>
        </w:rPr>
        <w:t xml:space="preserve">and saying, “Where is the promise of His coming? For since the fathers fell asleep, all things continue as </w:t>
      </w:r>
      <w:r w:rsidRPr="000A1D8F">
        <w:rPr>
          <w:rFonts w:asciiTheme="minorBidi" w:hAnsiTheme="minorBidi" w:cstheme="minorBidi"/>
          <w:i/>
        </w:rPr>
        <w:t>they were</w:t>
      </w:r>
      <w:r w:rsidRPr="000A1D8F">
        <w:rPr>
          <w:rFonts w:asciiTheme="minorBidi" w:hAnsiTheme="minorBidi" w:cstheme="minorBidi"/>
        </w:rPr>
        <w:t xml:space="preserve"> from the beginning of creation.”</w:t>
      </w:r>
    </w:p>
    <w:p w14:paraId="7B04552D" w14:textId="77777777" w:rsidR="003433E2" w:rsidRPr="000A1D8F" w:rsidRDefault="003433E2" w:rsidP="007C14E1">
      <w:pPr>
        <w:rPr>
          <w:rFonts w:asciiTheme="minorBidi" w:hAnsiTheme="minorBidi" w:cstheme="minorBidi"/>
          <w:sz w:val="12"/>
          <w:szCs w:val="12"/>
        </w:rPr>
      </w:pPr>
    </w:p>
    <w:p w14:paraId="7044A6BE" w14:textId="14BDA98F" w:rsidR="003433E2" w:rsidRPr="000A1D8F" w:rsidRDefault="003433E2" w:rsidP="003433E2">
      <w:pPr>
        <w:jc w:val="center"/>
        <w:rPr>
          <w:rFonts w:asciiTheme="minorBidi" w:hAnsiTheme="minorBidi" w:cstheme="minorBidi"/>
          <w:b/>
          <w:bCs/>
        </w:rPr>
      </w:pPr>
      <w:r w:rsidRPr="000A1D8F">
        <w:rPr>
          <w:rFonts w:asciiTheme="minorBidi" w:hAnsiTheme="minorBidi" w:cstheme="minorBidi"/>
          <w:b/>
          <w:bCs/>
        </w:rPr>
        <w:t>Current Biblical Year on Jewish Calendar: 5777.</w:t>
      </w:r>
    </w:p>
    <w:p w14:paraId="639AEC09" w14:textId="77777777" w:rsidR="007C14E1" w:rsidRPr="000A1D8F" w:rsidRDefault="007C14E1" w:rsidP="007C14E1">
      <w:pPr>
        <w:rPr>
          <w:rFonts w:ascii="Arial" w:hAnsi="Arial" w:cs="Arial"/>
          <w:sz w:val="12"/>
          <w:szCs w:val="12"/>
        </w:rPr>
      </w:pPr>
    </w:p>
    <w:p w14:paraId="38CF5B9D" w14:textId="4B1E8108" w:rsidR="007C14E1" w:rsidRPr="000A1D8F" w:rsidRDefault="007C14E1" w:rsidP="00677899">
      <w:pPr>
        <w:ind w:left="144"/>
        <w:rPr>
          <w:rFonts w:ascii="Arial" w:hAnsi="Arial" w:cs="Arial"/>
          <w:b/>
          <w:bCs/>
        </w:rPr>
      </w:pPr>
      <w:r w:rsidRPr="000A1D8F">
        <w:rPr>
          <w:rFonts w:ascii="Arial" w:hAnsi="Arial" w:cs="Arial"/>
          <w:b/>
          <w:bCs/>
        </w:rPr>
        <w:t>The Epistle of Barnabas predicted a major time shift in our era.</w:t>
      </w:r>
    </w:p>
    <w:p w14:paraId="05FA67C9" w14:textId="1BA0D3FC" w:rsidR="007C14E1" w:rsidRPr="000A1D8F" w:rsidRDefault="007C14E1" w:rsidP="00677899">
      <w:pPr>
        <w:pStyle w:val="Heading2"/>
        <w:numPr>
          <w:ilvl w:val="0"/>
          <w:numId w:val="36"/>
        </w:numPr>
        <w:shd w:val="clear" w:color="auto" w:fill="FFFFFF"/>
        <w:spacing w:before="0"/>
        <w:ind w:left="504"/>
        <w:rPr>
          <w:rFonts w:asciiTheme="minorBidi" w:hAnsiTheme="minorBidi" w:cstheme="minorBidi"/>
          <w:sz w:val="24"/>
          <w:szCs w:val="24"/>
        </w:rPr>
      </w:pPr>
      <w:r w:rsidRPr="000A1D8F">
        <w:rPr>
          <w:rFonts w:asciiTheme="minorBidi" w:hAnsiTheme="minorBidi" w:cstheme="minorBidi"/>
          <w:color w:val="000000" w:themeColor="text1"/>
          <w:sz w:val="20"/>
          <w:szCs w:val="20"/>
        </w:rPr>
        <w:t xml:space="preserve">Dated: </w:t>
      </w:r>
      <w:r w:rsidRPr="000A1D8F">
        <w:rPr>
          <w:rFonts w:asciiTheme="minorBidi" w:hAnsiTheme="minorBidi" w:cstheme="minorBidi"/>
          <w:b/>
          <w:bCs/>
          <w:color w:val="000000" w:themeColor="text1"/>
          <w:sz w:val="20"/>
          <w:szCs w:val="20"/>
        </w:rPr>
        <w:t>80-120</w:t>
      </w:r>
      <w:r w:rsidRPr="000A1D8F">
        <w:rPr>
          <w:rStyle w:val="apple-converted-space"/>
          <w:rFonts w:asciiTheme="minorBidi" w:hAnsiTheme="minorBidi" w:cstheme="minorBidi"/>
          <w:b/>
          <w:bCs/>
          <w:color w:val="000000" w:themeColor="text1"/>
          <w:sz w:val="20"/>
          <w:szCs w:val="20"/>
        </w:rPr>
        <w:t> </w:t>
      </w:r>
      <w:r w:rsidRPr="000A1D8F">
        <w:rPr>
          <w:rStyle w:val="ce"/>
          <w:rFonts w:asciiTheme="minorBidi" w:hAnsiTheme="minorBidi" w:cstheme="minorBidi"/>
          <w:b/>
          <w:bCs/>
          <w:color w:val="000000" w:themeColor="text1"/>
          <w:sz w:val="20"/>
          <w:szCs w:val="20"/>
        </w:rPr>
        <w:t>A.D.</w:t>
      </w:r>
      <w:r w:rsidRPr="000A1D8F">
        <w:rPr>
          <w:rStyle w:val="ce"/>
          <w:rFonts w:asciiTheme="minorBidi" w:hAnsiTheme="minorBidi" w:cstheme="minorBidi"/>
          <w:color w:val="000000" w:themeColor="text1"/>
          <w:sz w:val="20"/>
          <w:szCs w:val="20"/>
        </w:rPr>
        <w:t xml:space="preserve"> </w:t>
      </w:r>
      <w:r w:rsidRPr="000A1D8F">
        <w:rPr>
          <w:rStyle w:val="ce"/>
          <w:rFonts w:asciiTheme="minorBidi" w:hAnsiTheme="minorBidi" w:cstheme="minorBidi"/>
          <w:color w:val="000000" w:themeColor="text1"/>
          <w:sz w:val="12"/>
          <w:szCs w:val="12"/>
        </w:rPr>
        <w:t>(</w:t>
      </w:r>
      <w:hyperlink r:id="rId9" w:history="1">
        <w:r w:rsidRPr="000A1D8F">
          <w:rPr>
            <w:rStyle w:val="Hyperlink"/>
            <w:rFonts w:asciiTheme="minorBidi" w:hAnsiTheme="minorBidi" w:cstheme="minorBidi"/>
            <w:sz w:val="12"/>
            <w:szCs w:val="12"/>
            <w:shd w:val="clear" w:color="auto" w:fill="FFFFFF"/>
          </w:rPr>
          <w:t>http://www.earlychristianwritings.com/text/barnabas-lightfoot.html)</w:t>
        </w:r>
      </w:hyperlink>
      <w:r w:rsidRPr="000A1D8F">
        <w:rPr>
          <w:rFonts w:asciiTheme="minorBidi" w:hAnsiTheme="minorBidi" w:cstheme="minorBidi"/>
          <w:color w:val="252525"/>
          <w:sz w:val="12"/>
          <w:szCs w:val="12"/>
          <w:shd w:val="clear" w:color="auto" w:fill="FFFFFF"/>
        </w:rPr>
        <w:t xml:space="preserve"> </w:t>
      </w:r>
      <w:r w:rsidRPr="000A1D8F">
        <w:rPr>
          <w:rFonts w:asciiTheme="minorBidi" w:hAnsiTheme="minorBidi" w:cstheme="minorBidi"/>
          <w:color w:val="252525"/>
          <w:sz w:val="20"/>
          <w:szCs w:val="20"/>
          <w:shd w:val="clear" w:color="auto" w:fill="FFFFFF"/>
        </w:rPr>
        <w:t xml:space="preserve">or </w:t>
      </w:r>
      <w:r w:rsidRPr="000A1D8F">
        <w:rPr>
          <w:rFonts w:asciiTheme="minorBidi" w:hAnsiTheme="minorBidi" w:cstheme="minorBidi"/>
          <w:b/>
          <w:bCs/>
          <w:color w:val="252525"/>
          <w:sz w:val="20"/>
          <w:szCs w:val="20"/>
          <w:shd w:val="clear" w:color="auto" w:fill="FFFFFF"/>
        </w:rPr>
        <w:t>A.D. 100</w:t>
      </w:r>
      <w:r w:rsidRPr="000A1D8F">
        <w:rPr>
          <w:rFonts w:asciiTheme="minorBidi" w:hAnsiTheme="minorBidi" w:cstheme="minorBidi"/>
          <w:color w:val="252525"/>
          <w:sz w:val="20"/>
          <w:szCs w:val="20"/>
          <w:shd w:val="clear" w:color="auto" w:fill="FFFFFF"/>
        </w:rPr>
        <w:t xml:space="preserve"> </w:t>
      </w:r>
      <w:r w:rsidRPr="00540F4A">
        <w:rPr>
          <w:rFonts w:asciiTheme="minorBidi" w:hAnsiTheme="minorBidi" w:cstheme="minorBidi"/>
          <w:color w:val="252525"/>
          <w:sz w:val="12"/>
          <w:szCs w:val="12"/>
          <w:shd w:val="clear" w:color="auto" w:fill="FFFFFF"/>
        </w:rPr>
        <w:t>(</w:t>
      </w:r>
      <w:hyperlink r:id="rId10" w:history="1">
        <w:r w:rsidRPr="00540F4A">
          <w:rPr>
            <w:rStyle w:val="Hyperlink"/>
            <w:rFonts w:asciiTheme="minorBidi" w:hAnsiTheme="minorBidi" w:cstheme="minorBidi"/>
            <w:sz w:val="12"/>
            <w:szCs w:val="12"/>
            <w:shd w:val="clear" w:color="auto" w:fill="FFFFFF"/>
          </w:rPr>
          <w:t>http://www.biblestudytools.com/history/early-church-fathers/ante-nicene/vol-1-apostolic-with-justin-martyr-irenaeus/barnabas/introductory-note-epistle-of-barnabas.html)</w:t>
        </w:r>
      </w:hyperlink>
      <w:r w:rsidRPr="000A1D8F">
        <w:rPr>
          <w:rFonts w:asciiTheme="minorBidi" w:hAnsiTheme="minorBidi" w:cstheme="minorBidi"/>
          <w:color w:val="252525"/>
          <w:sz w:val="20"/>
          <w:szCs w:val="20"/>
          <w:shd w:val="clear" w:color="auto" w:fill="FFFFFF"/>
        </w:rPr>
        <w:t xml:space="preserve"> or </w:t>
      </w:r>
      <w:r w:rsidRPr="000A1D8F">
        <w:rPr>
          <w:rFonts w:asciiTheme="minorBidi" w:hAnsiTheme="minorBidi" w:cstheme="minorBidi"/>
          <w:b/>
          <w:bCs/>
          <w:color w:val="000000" w:themeColor="text1"/>
          <w:sz w:val="20"/>
          <w:szCs w:val="20"/>
          <w:shd w:val="clear" w:color="auto" w:fill="FFFFFF"/>
        </w:rPr>
        <w:t>A.D. 100–131</w:t>
      </w:r>
      <w:r w:rsidRPr="000A1D8F">
        <w:rPr>
          <w:rFonts w:asciiTheme="minorBidi" w:hAnsiTheme="minorBidi" w:cstheme="minorBidi"/>
          <w:color w:val="000000" w:themeColor="text1"/>
          <w:sz w:val="20"/>
          <w:szCs w:val="20"/>
        </w:rPr>
        <w:t xml:space="preserve"> </w:t>
      </w:r>
      <w:r w:rsidRPr="000A1D8F">
        <w:rPr>
          <w:rFonts w:asciiTheme="minorBidi" w:hAnsiTheme="minorBidi" w:cstheme="minorBidi"/>
          <w:color w:val="000000" w:themeColor="text1"/>
          <w:sz w:val="12"/>
          <w:szCs w:val="12"/>
        </w:rPr>
        <w:t>(</w:t>
      </w:r>
      <w:hyperlink r:id="rId11" w:history="1">
        <w:r w:rsidR="00677899" w:rsidRPr="000A1D8F">
          <w:rPr>
            <w:rStyle w:val="Hyperlink"/>
            <w:rFonts w:asciiTheme="minorBidi" w:hAnsiTheme="minorBidi" w:cstheme="minorBidi"/>
            <w:sz w:val="12"/>
            <w:szCs w:val="12"/>
          </w:rPr>
          <w:t>https://en.wikipedia.org/wiki/Epistle_of_Barnabas)</w:t>
        </w:r>
      </w:hyperlink>
      <w:r w:rsidR="003433E2" w:rsidRPr="000A1D8F">
        <w:rPr>
          <w:rFonts w:asciiTheme="minorBidi" w:hAnsiTheme="minorBidi" w:cstheme="minorBidi"/>
          <w:sz w:val="24"/>
          <w:szCs w:val="24"/>
        </w:rPr>
        <w:t>.</w:t>
      </w:r>
      <w:r w:rsidR="00677899" w:rsidRPr="000A1D8F">
        <w:rPr>
          <w:rFonts w:asciiTheme="minorBidi" w:hAnsiTheme="minorBidi" w:cstheme="minorBidi"/>
          <w:color w:val="000000" w:themeColor="text1"/>
          <w:sz w:val="24"/>
          <w:szCs w:val="24"/>
        </w:rPr>
        <w:t xml:space="preserve"> It is written to Gentile Christians.</w:t>
      </w:r>
    </w:p>
    <w:p w14:paraId="726C4403" w14:textId="77777777" w:rsidR="007C14E1" w:rsidRPr="000A1D8F" w:rsidRDefault="007C14E1" w:rsidP="007C14E1">
      <w:pPr>
        <w:rPr>
          <w:rFonts w:ascii="Arial" w:hAnsi="Arial" w:cs="Arial"/>
          <w:sz w:val="12"/>
          <w:szCs w:val="12"/>
        </w:rPr>
      </w:pPr>
    </w:p>
    <w:p w14:paraId="6CE69526" w14:textId="36645624" w:rsidR="007C14E1" w:rsidRPr="00D73169" w:rsidRDefault="003433E2" w:rsidP="00677899">
      <w:pPr>
        <w:widowControl/>
        <w:shd w:val="clear" w:color="auto" w:fill="FFFFFF"/>
        <w:autoSpaceDE/>
        <w:autoSpaceDN/>
        <w:adjustRightInd/>
        <w:ind w:left="144"/>
        <w:rPr>
          <w:rFonts w:asciiTheme="minorBidi" w:hAnsiTheme="minorBidi" w:cstheme="minorBidi"/>
          <w:b/>
          <w:bCs/>
          <w:color w:val="000000"/>
          <w:sz w:val="16"/>
          <w:szCs w:val="16"/>
        </w:rPr>
      </w:pPr>
      <w:r w:rsidRPr="000A1D8F">
        <w:rPr>
          <w:rFonts w:asciiTheme="minorBidi" w:hAnsiTheme="minorBidi" w:cstheme="minorBidi"/>
          <w:b/>
          <w:bCs/>
          <w:color w:val="000000"/>
        </w:rPr>
        <w:t xml:space="preserve">Epistle of </w:t>
      </w:r>
      <w:r w:rsidR="007C14E1" w:rsidRPr="000A1D8F">
        <w:rPr>
          <w:rFonts w:asciiTheme="minorBidi" w:hAnsiTheme="minorBidi" w:cstheme="minorBidi"/>
          <w:b/>
          <w:bCs/>
          <w:color w:val="000000"/>
        </w:rPr>
        <w:t>Barnabas</w:t>
      </w:r>
      <w:r w:rsidR="007C14E1" w:rsidRPr="000A1D8F">
        <w:rPr>
          <w:rFonts w:asciiTheme="minorBidi" w:hAnsiTheme="minorBidi" w:cstheme="minorBidi"/>
          <w:color w:val="000000"/>
        </w:rPr>
        <w:t xml:space="preserve"> 15:3-5 – </w:t>
      </w:r>
      <w:r w:rsidR="007C14E1" w:rsidRPr="000A1D8F">
        <w:rPr>
          <w:rFonts w:asciiTheme="minorBidi" w:hAnsiTheme="minorBidi" w:cstheme="minorBidi"/>
          <w:color w:val="000000"/>
          <w:vertAlign w:val="superscript"/>
        </w:rPr>
        <w:t>3</w:t>
      </w:r>
      <w:r w:rsidR="007C14E1" w:rsidRPr="000A1D8F">
        <w:rPr>
          <w:rFonts w:asciiTheme="minorBidi" w:hAnsiTheme="minorBidi" w:cstheme="minorBidi"/>
          <w:color w:val="000000"/>
        </w:rPr>
        <w:t xml:space="preserve"> Of the Sabbath He speaketh in the beginning of the creation; </w:t>
      </w:r>
      <w:r w:rsidR="007C14E1" w:rsidRPr="000A1D8F">
        <w:rPr>
          <w:rFonts w:asciiTheme="minorBidi" w:hAnsiTheme="minorBidi" w:cstheme="minorBidi"/>
          <w:i/>
          <w:iCs/>
          <w:color w:val="000000"/>
        </w:rPr>
        <w:t>And God made the works of His hands in six days, and He ended on the seventh day, and rested on it, and He hallowed it.</w:t>
      </w:r>
      <w:r w:rsidR="007C14E1" w:rsidRPr="000A1D8F">
        <w:rPr>
          <w:rFonts w:asciiTheme="minorBidi" w:hAnsiTheme="minorBidi" w:cstheme="minorBidi"/>
          <w:color w:val="000000"/>
        </w:rPr>
        <w:t xml:space="preserve"> </w:t>
      </w:r>
      <w:r w:rsidR="007C14E1" w:rsidRPr="000A1D8F">
        <w:rPr>
          <w:rFonts w:asciiTheme="minorBidi" w:hAnsiTheme="minorBidi" w:cstheme="minorBidi"/>
          <w:color w:val="000000"/>
          <w:vertAlign w:val="superscript"/>
        </w:rPr>
        <w:t>4</w:t>
      </w:r>
      <w:r w:rsidR="007C14E1" w:rsidRPr="000A1D8F">
        <w:rPr>
          <w:rFonts w:asciiTheme="minorBidi" w:hAnsiTheme="minorBidi" w:cstheme="minorBidi"/>
          <w:color w:val="000000"/>
        </w:rPr>
        <w:t xml:space="preserve"> Give heed, children, what this meaneth; </w:t>
      </w:r>
      <w:r w:rsidR="007C14E1" w:rsidRPr="000A1D8F">
        <w:rPr>
          <w:rFonts w:asciiTheme="minorBidi" w:hAnsiTheme="minorBidi" w:cstheme="minorBidi"/>
          <w:i/>
          <w:iCs/>
          <w:color w:val="000000"/>
        </w:rPr>
        <w:t>He ended in six days.</w:t>
      </w:r>
      <w:r w:rsidR="007C14E1" w:rsidRPr="000A1D8F">
        <w:rPr>
          <w:rFonts w:asciiTheme="minorBidi" w:hAnsiTheme="minorBidi" w:cstheme="minorBidi"/>
          <w:color w:val="000000"/>
        </w:rPr>
        <w:t xml:space="preserve"> He meaneth this, that </w:t>
      </w:r>
      <w:r w:rsidR="007C14E1" w:rsidRPr="000A1D8F">
        <w:rPr>
          <w:rFonts w:asciiTheme="minorBidi" w:hAnsiTheme="minorBidi" w:cstheme="minorBidi"/>
          <w:b/>
          <w:bCs/>
          <w:color w:val="000000"/>
        </w:rPr>
        <w:t>in six thousand years the Lord shall bring all things to an end</w:t>
      </w:r>
      <w:r w:rsidR="007C14E1" w:rsidRPr="000A1D8F">
        <w:rPr>
          <w:rFonts w:asciiTheme="minorBidi" w:hAnsiTheme="minorBidi" w:cstheme="minorBidi"/>
          <w:color w:val="000000"/>
        </w:rPr>
        <w:t>; for the day with Him signifyeth a thousand years; and this He himself beareth me witness, saying; </w:t>
      </w:r>
      <w:r w:rsidR="007C14E1" w:rsidRPr="000A1D8F">
        <w:rPr>
          <w:rFonts w:asciiTheme="minorBidi" w:hAnsiTheme="minorBidi" w:cstheme="minorBidi"/>
          <w:i/>
          <w:iCs/>
          <w:color w:val="000000"/>
        </w:rPr>
        <w:t>Behold, the day of the Lord shall be as a thousand years.</w:t>
      </w:r>
      <w:r w:rsidR="007C14E1" w:rsidRPr="000A1D8F">
        <w:rPr>
          <w:rFonts w:asciiTheme="minorBidi" w:hAnsiTheme="minorBidi" w:cstheme="minorBidi"/>
          <w:color w:val="000000"/>
        </w:rPr>
        <w:t> </w:t>
      </w:r>
      <w:r w:rsidR="007C14E1" w:rsidRPr="000A1D8F">
        <w:rPr>
          <w:rFonts w:asciiTheme="minorBidi" w:hAnsiTheme="minorBidi" w:cstheme="minorBidi"/>
          <w:b/>
          <w:bCs/>
          <w:color w:val="000000"/>
        </w:rPr>
        <w:t xml:space="preserve">Therefore, children, in six days, that is in six thousand </w:t>
      </w:r>
      <w:r w:rsidR="007C14E1" w:rsidRPr="000A1D8F">
        <w:rPr>
          <w:rFonts w:asciiTheme="minorBidi" w:hAnsiTheme="minorBidi" w:cstheme="minorBidi"/>
          <w:b/>
          <w:bCs/>
          <w:color w:val="000000"/>
        </w:rPr>
        <w:lastRenderedPageBreak/>
        <w:t>years, everything shall come to an end.</w:t>
      </w:r>
      <w:r w:rsidR="007C14E1" w:rsidRPr="000A1D8F">
        <w:rPr>
          <w:rFonts w:asciiTheme="minorBidi" w:hAnsiTheme="minorBidi" w:cstheme="minorBidi"/>
          <w:b/>
          <w:bCs/>
          <w:color w:val="000000"/>
          <w:vertAlign w:val="superscript"/>
        </w:rPr>
        <w:t>5</w:t>
      </w:r>
      <w:r w:rsidR="007C14E1" w:rsidRPr="000A1D8F">
        <w:rPr>
          <w:rFonts w:asciiTheme="minorBidi" w:hAnsiTheme="minorBidi" w:cstheme="minorBidi"/>
          <w:b/>
          <w:bCs/>
          <w:color w:val="000000"/>
        </w:rPr>
        <w:t xml:space="preserve"> </w:t>
      </w:r>
      <w:r w:rsidR="007C14E1" w:rsidRPr="000A1D8F">
        <w:rPr>
          <w:rFonts w:asciiTheme="minorBidi" w:hAnsiTheme="minorBidi" w:cstheme="minorBidi"/>
          <w:b/>
          <w:bCs/>
          <w:i/>
          <w:iCs/>
          <w:color w:val="000000"/>
        </w:rPr>
        <w:t>And He rested on the seventh day.</w:t>
      </w:r>
      <w:r w:rsidR="007C14E1" w:rsidRPr="000A1D8F">
        <w:rPr>
          <w:rFonts w:asciiTheme="minorBidi" w:hAnsiTheme="minorBidi" w:cstheme="minorBidi"/>
          <w:b/>
          <w:bCs/>
          <w:color w:val="000000"/>
        </w:rPr>
        <w:t> this He meaneth; when His Son shall come, and shall abolish the time of the Lawless One, and shall judge the ungodly, and shall change the sun and the moon and the stars, then shall he truly rest on the seventh day.</w:t>
      </w:r>
      <w:r w:rsidR="00677899" w:rsidRPr="000A1D8F">
        <w:rPr>
          <w:rFonts w:asciiTheme="minorBidi" w:hAnsiTheme="minorBidi" w:cstheme="minorBidi"/>
          <w:b/>
          <w:bCs/>
          <w:color w:val="000000"/>
        </w:rPr>
        <w:t xml:space="preserve"> </w:t>
      </w:r>
      <w:hyperlink r:id="rId12" w:history="1">
        <w:r w:rsidR="007C14E1" w:rsidRPr="00D73169">
          <w:rPr>
            <w:rStyle w:val="Hyperlink"/>
            <w:rFonts w:asciiTheme="minorBidi" w:eastAsiaTheme="majorEastAsia" w:hAnsiTheme="minorBidi" w:cstheme="minorBidi"/>
            <w:sz w:val="16"/>
            <w:szCs w:val="16"/>
          </w:rPr>
          <w:t>http://www.earlychristianwritings.com/text/barnabas-lightfoot.html</w:t>
        </w:r>
      </w:hyperlink>
      <w:r w:rsidR="007C14E1" w:rsidRPr="00D73169">
        <w:rPr>
          <w:rFonts w:asciiTheme="minorBidi" w:hAnsiTheme="minorBidi" w:cstheme="minorBidi"/>
          <w:sz w:val="16"/>
          <w:szCs w:val="16"/>
        </w:rPr>
        <w:t xml:space="preserve"> </w:t>
      </w:r>
    </w:p>
    <w:p w14:paraId="64F4C897" w14:textId="77777777" w:rsidR="007C14E1" w:rsidRPr="000A1D8F" w:rsidRDefault="007C14E1" w:rsidP="007C14E1">
      <w:pPr>
        <w:rPr>
          <w:rFonts w:asciiTheme="minorBidi" w:hAnsiTheme="minorBidi" w:cstheme="minorBidi"/>
          <w:sz w:val="12"/>
          <w:szCs w:val="12"/>
        </w:rPr>
      </w:pPr>
    </w:p>
    <w:p w14:paraId="1DC03761" w14:textId="77777777" w:rsidR="007C14E1" w:rsidRPr="000A1D8F" w:rsidRDefault="007C14E1" w:rsidP="007C14E1">
      <w:pPr>
        <w:jc w:val="center"/>
        <w:rPr>
          <w:rFonts w:asciiTheme="minorBidi" w:hAnsiTheme="minorBidi" w:cstheme="minorBidi"/>
          <w:b/>
          <w:bCs/>
        </w:rPr>
      </w:pPr>
      <w:r w:rsidRPr="000A1D8F">
        <w:rPr>
          <w:rFonts w:asciiTheme="minorBidi" w:hAnsiTheme="minorBidi" w:cstheme="minorBidi"/>
          <w:b/>
          <w:bCs/>
        </w:rPr>
        <w:t>Ancient Jewish Writing and the Seventh Millennium</w:t>
      </w:r>
    </w:p>
    <w:p w14:paraId="721934A4" w14:textId="77777777" w:rsidR="007C14E1" w:rsidRPr="00D73169" w:rsidRDefault="00577387" w:rsidP="007C14E1">
      <w:pPr>
        <w:jc w:val="center"/>
        <w:rPr>
          <w:rFonts w:asciiTheme="minorBidi" w:hAnsiTheme="minorBidi" w:cstheme="minorBidi"/>
          <w:sz w:val="16"/>
          <w:szCs w:val="16"/>
        </w:rPr>
      </w:pPr>
      <w:hyperlink r:id="rId13" w:anchor="cite_note-10" w:history="1">
        <w:r w:rsidR="007C14E1" w:rsidRPr="00D73169">
          <w:rPr>
            <w:rStyle w:val="Hyperlink"/>
            <w:rFonts w:asciiTheme="minorBidi" w:eastAsiaTheme="majorEastAsia" w:hAnsiTheme="minorBidi" w:cstheme="minorBidi"/>
            <w:sz w:val="16"/>
            <w:szCs w:val="16"/>
          </w:rPr>
          <w:t>https://en.wikipedia.org/wiki/Year_6000#cite_note-10</w:t>
        </w:r>
      </w:hyperlink>
    </w:p>
    <w:p w14:paraId="4C055E74" w14:textId="77777777" w:rsidR="007C14E1" w:rsidRPr="000A1D8F" w:rsidRDefault="007C14E1" w:rsidP="007C14E1">
      <w:pPr>
        <w:rPr>
          <w:rFonts w:asciiTheme="minorBidi" w:hAnsiTheme="minorBidi" w:cstheme="minorBidi"/>
          <w:sz w:val="12"/>
          <w:szCs w:val="12"/>
        </w:rPr>
      </w:pPr>
    </w:p>
    <w:p w14:paraId="0505711E" w14:textId="77777777" w:rsidR="007C14E1" w:rsidRPr="000A1D8F" w:rsidRDefault="007C14E1" w:rsidP="00677899">
      <w:pPr>
        <w:ind w:left="144"/>
        <w:rPr>
          <w:rFonts w:asciiTheme="minorBidi" w:hAnsiTheme="minorBidi" w:cstheme="minorBidi"/>
          <w:b/>
          <w:bCs/>
        </w:rPr>
      </w:pPr>
      <w:r w:rsidRPr="000A1D8F">
        <w:rPr>
          <w:rFonts w:asciiTheme="minorBidi" w:hAnsiTheme="minorBidi" w:cstheme="minorBidi"/>
          <w:b/>
          <w:bCs/>
          <w:u w:val="single"/>
        </w:rPr>
        <w:t>The Talmud</w:t>
      </w:r>
      <w:r w:rsidRPr="000A1D8F">
        <w:rPr>
          <w:rFonts w:asciiTheme="minorBidi" w:hAnsiTheme="minorBidi" w:cstheme="minorBidi"/>
          <w:b/>
          <w:bCs/>
        </w:rPr>
        <w:t>.</w:t>
      </w:r>
    </w:p>
    <w:p w14:paraId="3CD151BB" w14:textId="77777777" w:rsidR="007C14E1" w:rsidRPr="000A1D8F" w:rsidRDefault="007C14E1" w:rsidP="00677899">
      <w:pPr>
        <w:ind w:left="144"/>
        <w:rPr>
          <w:rFonts w:asciiTheme="minorBidi" w:hAnsiTheme="minorBidi" w:cstheme="minorBidi"/>
        </w:rPr>
      </w:pPr>
      <w:r w:rsidRPr="000A1D8F">
        <w:rPr>
          <w:rFonts w:asciiTheme="minorBidi" w:hAnsiTheme="minorBidi" w:cstheme="minorBidi"/>
        </w:rPr>
        <w:t xml:space="preserve">R. Kattina said: </w:t>
      </w:r>
      <w:r w:rsidRPr="000A1D8F">
        <w:rPr>
          <w:rFonts w:asciiTheme="minorBidi" w:hAnsiTheme="minorBidi" w:cstheme="minorBidi"/>
          <w:b/>
          <w:bCs/>
        </w:rPr>
        <w:t>Six thousand years shall the world exist, and one [thousand, the seventh], it shall be desolate</w:t>
      </w:r>
      <w:r w:rsidRPr="000A1D8F">
        <w:rPr>
          <w:rFonts w:asciiTheme="minorBidi" w:hAnsiTheme="minorBidi" w:cstheme="minorBidi"/>
        </w:rPr>
        <w:t xml:space="preserve">, as it is written, And the Lord alone shall be exalted in that day. [Isa. 2:11] Abaye said: it will be desolate two [thousand], as it is said, After two days will he revive us: in the third day, he will raise us up, and we shall live in his sight. It has been taught in accordance with R. Kattina: Just as the seventh year is one year of release in seven, </w:t>
      </w:r>
      <w:r w:rsidRPr="000A1D8F">
        <w:rPr>
          <w:rFonts w:asciiTheme="minorBidi" w:hAnsiTheme="minorBidi" w:cstheme="minorBidi"/>
          <w:b/>
          <w:bCs/>
        </w:rPr>
        <w:t>so is the world: one thousand years out of seven shall be fallow</w:t>
      </w:r>
      <w:r w:rsidRPr="000A1D8F">
        <w:rPr>
          <w:rFonts w:asciiTheme="minorBidi" w:hAnsiTheme="minorBidi" w:cstheme="minorBidi"/>
        </w:rPr>
        <w:t>, as it is written, And the Lord alone shall be exalted in that day,' [Isa. 2:11] and it is further said, A Psalm and song for the Sabbath day,[Psa. 92:1] meaning the day that is altogether Sabbath —  and it is also said, For a thousand years in thy sight are but as yesterday when it is past. [Psa. 90:4] The Tanna debe Eliyyahu teaches: The world is to exist six thousand years. In the first two thousand there was desolation;37 two thousand years the Torah flourished; and the next two thousand years is the Messianic era, - Sanhedrin 97a.</w:t>
      </w:r>
    </w:p>
    <w:p w14:paraId="43EC8676" w14:textId="77777777" w:rsidR="007C14E1" w:rsidRPr="00D73169" w:rsidRDefault="007C14E1" w:rsidP="00677899">
      <w:pPr>
        <w:ind w:left="144"/>
        <w:rPr>
          <w:rFonts w:asciiTheme="minorBidi" w:hAnsiTheme="minorBidi" w:cstheme="minorBidi"/>
          <w:sz w:val="16"/>
          <w:szCs w:val="16"/>
        </w:rPr>
      </w:pPr>
      <w:r w:rsidRPr="00D73169">
        <w:rPr>
          <w:rFonts w:asciiTheme="minorBidi" w:hAnsiTheme="minorBidi" w:cstheme="minorBidi"/>
          <w:sz w:val="16"/>
          <w:szCs w:val="16"/>
        </w:rPr>
        <w:t>Shachter, Jacob; Freedman, H.. Soncino Babylonian Talmud Sanhedrin (Kindle Locations 25459-25476). Talmudic Books. Kindle Edition.</w:t>
      </w:r>
    </w:p>
    <w:p w14:paraId="63EF3A27" w14:textId="77777777" w:rsidR="007C14E1" w:rsidRPr="00D73169" w:rsidRDefault="007C14E1" w:rsidP="00677899">
      <w:pPr>
        <w:ind w:left="144"/>
        <w:rPr>
          <w:rFonts w:asciiTheme="minorBidi" w:hAnsiTheme="minorBidi" w:cstheme="minorBidi"/>
          <w:sz w:val="10"/>
          <w:szCs w:val="10"/>
        </w:rPr>
      </w:pPr>
    </w:p>
    <w:p w14:paraId="6B96C979" w14:textId="77777777" w:rsidR="007C14E1" w:rsidRPr="000A1D8F" w:rsidRDefault="007C14E1" w:rsidP="00677899">
      <w:pPr>
        <w:widowControl/>
        <w:autoSpaceDE/>
        <w:autoSpaceDN/>
        <w:adjustRightInd/>
        <w:ind w:left="144"/>
        <w:rPr>
          <w:rFonts w:asciiTheme="minorBidi" w:hAnsiTheme="minorBidi" w:cstheme="minorBidi"/>
          <w:b/>
          <w:bCs/>
        </w:rPr>
      </w:pPr>
      <w:r w:rsidRPr="000A1D8F">
        <w:rPr>
          <w:rFonts w:asciiTheme="minorBidi" w:hAnsiTheme="minorBidi" w:cstheme="minorBidi"/>
          <w:b/>
          <w:bCs/>
          <w:u w:val="single"/>
        </w:rPr>
        <w:t>Midrash</w:t>
      </w:r>
      <w:r w:rsidRPr="000A1D8F">
        <w:rPr>
          <w:rFonts w:asciiTheme="minorBidi" w:hAnsiTheme="minorBidi" w:cstheme="minorBidi"/>
          <w:b/>
          <w:bCs/>
          <w:color w:val="252525"/>
          <w:shd w:val="clear" w:color="auto" w:fill="FFFFFF"/>
        </w:rPr>
        <w:t>.</w:t>
      </w:r>
    </w:p>
    <w:p w14:paraId="12BC28F6" w14:textId="77777777" w:rsidR="007C14E1" w:rsidRPr="000A1D8F" w:rsidRDefault="007C14E1" w:rsidP="00677899">
      <w:pPr>
        <w:widowControl/>
        <w:autoSpaceDE/>
        <w:autoSpaceDN/>
        <w:adjustRightInd/>
        <w:ind w:left="144"/>
        <w:rPr>
          <w:rFonts w:asciiTheme="minorBidi" w:hAnsiTheme="minorBidi" w:cstheme="minorBidi"/>
          <w:color w:val="252525"/>
          <w:shd w:val="clear" w:color="auto" w:fill="FFFFFF"/>
        </w:rPr>
      </w:pPr>
      <w:r w:rsidRPr="000A1D8F">
        <w:rPr>
          <w:rFonts w:asciiTheme="minorBidi" w:hAnsiTheme="minorBidi" w:cstheme="minorBidi"/>
        </w:rPr>
        <w:t>“</w:t>
      </w:r>
      <w:r w:rsidRPr="000A1D8F">
        <w:rPr>
          <w:rFonts w:asciiTheme="minorBidi" w:hAnsiTheme="minorBidi" w:cstheme="minorBidi"/>
          <w:color w:val="252525"/>
          <w:shd w:val="clear" w:color="auto" w:fill="FFFFFF"/>
        </w:rPr>
        <w:t xml:space="preserve">Six eons for going in and coming out, for war and peace. </w:t>
      </w:r>
      <w:r w:rsidRPr="000A1D8F">
        <w:rPr>
          <w:rFonts w:asciiTheme="minorBidi" w:hAnsiTheme="minorBidi" w:cstheme="minorBidi"/>
          <w:color w:val="252525"/>
          <w:u w:val="single"/>
          <w:shd w:val="clear" w:color="auto" w:fill="FFFFFF"/>
        </w:rPr>
        <w:t>The seventh eon is entirely Shabbat and rest for life everlasting</w:t>
      </w:r>
      <w:r w:rsidRPr="000A1D8F">
        <w:rPr>
          <w:rFonts w:asciiTheme="minorBidi" w:hAnsiTheme="minorBidi" w:cstheme="minorBidi"/>
          <w:color w:val="252525"/>
          <w:shd w:val="clear" w:color="auto" w:fill="FFFFFF"/>
        </w:rPr>
        <w:t>.”</w:t>
      </w:r>
    </w:p>
    <w:p w14:paraId="577C1E89" w14:textId="77777777" w:rsidR="007C14E1" w:rsidRPr="00D73169" w:rsidRDefault="007C14E1" w:rsidP="00677899">
      <w:pPr>
        <w:widowControl/>
        <w:autoSpaceDE/>
        <w:autoSpaceDN/>
        <w:adjustRightInd/>
        <w:ind w:left="144"/>
        <w:rPr>
          <w:rFonts w:asciiTheme="minorBidi" w:hAnsiTheme="minorBidi" w:cstheme="minorBidi"/>
          <w:sz w:val="16"/>
          <w:szCs w:val="16"/>
        </w:rPr>
      </w:pPr>
      <w:r w:rsidRPr="00D73169">
        <w:rPr>
          <w:rFonts w:asciiTheme="minorBidi" w:hAnsiTheme="minorBidi" w:cstheme="minorBidi"/>
          <w:i/>
          <w:iCs/>
          <w:color w:val="252525"/>
          <w:sz w:val="16"/>
          <w:szCs w:val="16"/>
        </w:rPr>
        <w:t>Pirke De Rabbi Eliezer</w:t>
      </w:r>
      <w:r w:rsidRPr="00D73169">
        <w:rPr>
          <w:rFonts w:asciiTheme="minorBidi" w:hAnsiTheme="minorBidi" w:cstheme="minorBidi"/>
          <w:color w:val="252525"/>
          <w:sz w:val="16"/>
          <w:szCs w:val="16"/>
        </w:rPr>
        <w:t>, Gerald Friedlander, Sepher-Hermon Press, New York, 1981, p. 141.</w:t>
      </w:r>
    </w:p>
    <w:p w14:paraId="4FAC5E50" w14:textId="77777777" w:rsidR="007C14E1" w:rsidRPr="000A1D8F" w:rsidRDefault="007C14E1" w:rsidP="00677899">
      <w:pPr>
        <w:widowControl/>
        <w:autoSpaceDE/>
        <w:autoSpaceDN/>
        <w:adjustRightInd/>
        <w:ind w:left="144"/>
        <w:rPr>
          <w:rFonts w:asciiTheme="minorBidi" w:hAnsiTheme="minorBidi" w:cstheme="minorBidi"/>
          <w:sz w:val="12"/>
          <w:szCs w:val="12"/>
        </w:rPr>
      </w:pPr>
    </w:p>
    <w:p w14:paraId="22AAF629" w14:textId="77777777" w:rsidR="007C14E1" w:rsidRPr="000A1D8F" w:rsidRDefault="007C14E1" w:rsidP="00677899">
      <w:pPr>
        <w:widowControl/>
        <w:autoSpaceDE/>
        <w:autoSpaceDN/>
        <w:adjustRightInd/>
        <w:ind w:left="144"/>
        <w:rPr>
          <w:rFonts w:asciiTheme="minorBidi" w:hAnsiTheme="minorBidi" w:cstheme="minorBidi"/>
          <w:b/>
          <w:bCs/>
        </w:rPr>
      </w:pPr>
      <w:r w:rsidRPr="000A1D8F">
        <w:rPr>
          <w:rFonts w:asciiTheme="minorBidi" w:hAnsiTheme="minorBidi" w:cstheme="minorBidi"/>
          <w:b/>
          <w:bCs/>
          <w:u w:val="single"/>
        </w:rPr>
        <w:t>Zohar (</w:t>
      </w:r>
      <w:r w:rsidRPr="000A1D8F">
        <w:rPr>
          <w:rFonts w:asciiTheme="minorBidi" w:hAnsiTheme="minorBidi" w:cstheme="minorBidi"/>
          <w:b/>
          <w:bCs/>
          <w:color w:val="222222"/>
          <w:u w:val="single"/>
          <w:shd w:val="clear" w:color="auto" w:fill="FFFFFF"/>
        </w:rPr>
        <w:t>foundational work of mystical Kabbalah</w:t>
      </w:r>
      <w:r w:rsidRPr="000A1D8F">
        <w:rPr>
          <w:rFonts w:asciiTheme="minorBidi" w:hAnsiTheme="minorBidi" w:cstheme="minorBidi"/>
          <w:b/>
          <w:bCs/>
          <w:u w:val="single"/>
        </w:rPr>
        <w:t>)</w:t>
      </w:r>
      <w:r w:rsidRPr="000A1D8F">
        <w:rPr>
          <w:rFonts w:asciiTheme="minorBidi" w:hAnsiTheme="minorBidi" w:cstheme="minorBidi"/>
          <w:b/>
          <w:bCs/>
        </w:rPr>
        <w:t>.</w:t>
      </w:r>
    </w:p>
    <w:p w14:paraId="13B2473B" w14:textId="77777777" w:rsidR="007C14E1" w:rsidRPr="00D73169" w:rsidRDefault="007C14E1" w:rsidP="00677899">
      <w:pPr>
        <w:widowControl/>
        <w:autoSpaceDE/>
        <w:autoSpaceDN/>
        <w:adjustRightInd/>
        <w:ind w:left="144"/>
        <w:rPr>
          <w:rFonts w:asciiTheme="minorBidi" w:hAnsiTheme="minorBidi" w:cstheme="minorBidi"/>
          <w:color w:val="252525"/>
          <w:sz w:val="28"/>
          <w:szCs w:val="28"/>
          <w:shd w:val="clear" w:color="auto" w:fill="FFFFFF"/>
        </w:rPr>
      </w:pPr>
      <w:r w:rsidRPr="000A1D8F">
        <w:rPr>
          <w:rFonts w:asciiTheme="minorBidi" w:hAnsiTheme="minorBidi" w:cstheme="minorBidi"/>
          <w:color w:val="252525"/>
          <w:shd w:val="clear" w:color="auto" w:fill="FFFFFF"/>
        </w:rPr>
        <w:t xml:space="preserve">The redemption of Israel will come about through the mystic force of the letter “Vav” [which has the numerical value of six], namely, </w:t>
      </w:r>
      <w:r w:rsidRPr="000A1D8F">
        <w:rPr>
          <w:rFonts w:asciiTheme="minorBidi" w:hAnsiTheme="minorBidi" w:cstheme="minorBidi"/>
          <w:b/>
          <w:bCs/>
          <w:color w:val="252525"/>
          <w:shd w:val="clear" w:color="auto" w:fill="FFFFFF"/>
        </w:rPr>
        <w:t>in the sixth millennium</w:t>
      </w:r>
      <w:r w:rsidRPr="000A1D8F">
        <w:rPr>
          <w:rFonts w:asciiTheme="minorBidi" w:hAnsiTheme="minorBidi" w:cstheme="minorBidi"/>
          <w:color w:val="252525"/>
          <w:shd w:val="clear" w:color="auto" w:fill="FFFFFF"/>
        </w:rPr>
        <w:t xml:space="preserve">…. Happy are those who will be left alive </w:t>
      </w:r>
      <w:r w:rsidRPr="000A1D8F">
        <w:rPr>
          <w:rFonts w:asciiTheme="minorBidi" w:hAnsiTheme="minorBidi" w:cstheme="minorBidi"/>
          <w:b/>
          <w:bCs/>
          <w:color w:val="252525"/>
          <w:shd w:val="clear" w:color="auto" w:fill="FFFFFF"/>
        </w:rPr>
        <w:t>at the end of the sixth millennium to enter the Shabbat, which is the seventh millennium</w:t>
      </w:r>
      <w:r w:rsidRPr="000A1D8F">
        <w:rPr>
          <w:rFonts w:asciiTheme="minorBidi" w:hAnsiTheme="minorBidi" w:cstheme="minorBidi"/>
          <w:color w:val="252525"/>
          <w:shd w:val="clear" w:color="auto" w:fill="FFFFFF"/>
        </w:rPr>
        <w:t xml:space="preserve">; for that is a day set apart for the Holy One on which to effect the union of new souls with old souls in the world </w:t>
      </w:r>
      <w:r w:rsidRPr="00D73169">
        <w:rPr>
          <w:rFonts w:asciiTheme="minorBidi" w:hAnsiTheme="minorBidi" w:cstheme="minorBidi"/>
          <w:color w:val="252525"/>
          <w:sz w:val="16"/>
          <w:szCs w:val="16"/>
          <w:shd w:val="clear" w:color="auto" w:fill="FFFFFF"/>
        </w:rPr>
        <w:t>(Zohar, Vayera 119a).</w:t>
      </w:r>
    </w:p>
    <w:p w14:paraId="58C19C01" w14:textId="77777777" w:rsidR="00875FB6" w:rsidRPr="000A1D8F" w:rsidRDefault="00875FB6" w:rsidP="007C14E1">
      <w:pPr>
        <w:widowControl/>
        <w:autoSpaceDE/>
        <w:autoSpaceDN/>
        <w:adjustRightInd/>
        <w:rPr>
          <w:rFonts w:asciiTheme="minorBidi" w:hAnsiTheme="minorBidi" w:cstheme="minorBidi"/>
          <w:color w:val="252525"/>
          <w:shd w:val="clear" w:color="auto" w:fill="FFFFFF"/>
        </w:rPr>
      </w:pPr>
    </w:p>
    <w:p w14:paraId="168AB5CC" w14:textId="2166D6F4" w:rsidR="00875FB6" w:rsidRPr="000A1D8F" w:rsidRDefault="003E55F5" w:rsidP="00677899">
      <w:pPr>
        <w:widowControl/>
        <w:autoSpaceDE/>
        <w:autoSpaceDN/>
        <w:adjustRightInd/>
        <w:ind w:left="144"/>
        <w:rPr>
          <w:rFonts w:asciiTheme="minorBidi" w:hAnsiTheme="minorBidi" w:cstheme="minorBidi"/>
          <w:b/>
          <w:bCs/>
          <w:color w:val="252525"/>
          <w:sz w:val="22"/>
          <w:szCs w:val="22"/>
          <w:shd w:val="clear" w:color="auto" w:fill="FFFFFF"/>
        </w:rPr>
      </w:pPr>
      <w:r w:rsidRPr="000A1D8F">
        <w:rPr>
          <w:rFonts w:asciiTheme="minorBidi" w:hAnsiTheme="minorBidi" w:cstheme="minorBidi"/>
          <w:b/>
          <w:bCs/>
          <w:color w:val="252525"/>
          <w:sz w:val="22"/>
          <w:szCs w:val="22"/>
          <w:shd w:val="clear" w:color="auto" w:fill="FFFFFF"/>
        </w:rPr>
        <w:t>Millennium</w:t>
      </w:r>
      <w:r w:rsidRPr="000A1D8F">
        <w:rPr>
          <w:rFonts w:asciiTheme="minorBidi" w:hAnsiTheme="minorBidi" w:cstheme="minorBidi"/>
          <w:b/>
          <w:bCs/>
          <w:color w:val="252525"/>
          <w:sz w:val="22"/>
          <w:szCs w:val="22"/>
          <w:shd w:val="clear" w:color="auto" w:fill="FFFFFF"/>
        </w:rPr>
        <w:tab/>
        <w:t>Hebrew Year</w:t>
      </w:r>
      <w:r w:rsidR="00875FB6" w:rsidRPr="000A1D8F">
        <w:rPr>
          <w:rFonts w:asciiTheme="minorBidi" w:hAnsiTheme="minorBidi" w:cstheme="minorBidi"/>
          <w:b/>
          <w:bCs/>
          <w:color w:val="252525"/>
          <w:sz w:val="22"/>
          <w:szCs w:val="22"/>
          <w:shd w:val="clear" w:color="auto" w:fill="FFFFFF"/>
        </w:rPr>
        <w:tab/>
      </w:r>
      <w:r w:rsidR="00677899" w:rsidRPr="000A1D8F">
        <w:rPr>
          <w:rFonts w:asciiTheme="minorBidi" w:hAnsiTheme="minorBidi" w:cstheme="minorBidi"/>
          <w:b/>
          <w:bCs/>
          <w:color w:val="252525"/>
          <w:sz w:val="22"/>
          <w:szCs w:val="22"/>
          <w:shd w:val="clear" w:color="auto" w:fill="FFFFFF"/>
        </w:rPr>
        <w:tab/>
      </w:r>
      <w:r w:rsidR="00875FB6" w:rsidRPr="000A1D8F">
        <w:rPr>
          <w:rFonts w:asciiTheme="minorBidi" w:hAnsiTheme="minorBidi" w:cstheme="minorBidi"/>
          <w:b/>
          <w:bCs/>
          <w:color w:val="252525"/>
          <w:sz w:val="22"/>
          <w:szCs w:val="22"/>
          <w:shd w:val="clear" w:color="auto" w:fill="FFFFFF"/>
        </w:rPr>
        <w:t>Corresponding day of week</w:t>
      </w:r>
    </w:p>
    <w:p w14:paraId="626D0802" w14:textId="23BF8062" w:rsidR="00875FB6" w:rsidRPr="000A1D8F" w:rsidRDefault="00875FB6" w:rsidP="00677899">
      <w:pPr>
        <w:widowControl/>
        <w:autoSpaceDE/>
        <w:autoSpaceDN/>
        <w:adjustRightInd/>
        <w:ind w:left="2880" w:firstLine="720"/>
        <w:rPr>
          <w:rFonts w:asciiTheme="minorBidi" w:hAnsiTheme="minorBidi" w:cstheme="minorBidi"/>
          <w:b/>
          <w:bCs/>
          <w:color w:val="252525"/>
          <w:sz w:val="22"/>
          <w:szCs w:val="22"/>
          <w:shd w:val="clear" w:color="auto" w:fill="FFFFFF"/>
        </w:rPr>
      </w:pPr>
      <w:r w:rsidRPr="000A1D8F">
        <w:rPr>
          <w:rFonts w:asciiTheme="minorBidi" w:hAnsiTheme="minorBidi" w:cstheme="minorBidi"/>
          <w:b/>
          <w:bCs/>
          <w:color w:val="252525"/>
          <w:sz w:val="22"/>
          <w:szCs w:val="22"/>
          <w:shd w:val="clear" w:color="auto" w:fill="FFFFFF"/>
        </w:rPr>
        <w:t>(In Hebrew and English)</w:t>
      </w:r>
    </w:p>
    <w:p w14:paraId="226F5292" w14:textId="77777777" w:rsidR="00875FB6" w:rsidRPr="000A1D8F" w:rsidRDefault="00875FB6" w:rsidP="00677899">
      <w:pPr>
        <w:widowControl/>
        <w:autoSpaceDE/>
        <w:autoSpaceDN/>
        <w:adjustRightInd/>
        <w:ind w:left="144"/>
        <w:rPr>
          <w:rFonts w:asciiTheme="minorBidi" w:hAnsiTheme="minorBidi" w:cstheme="minorBidi"/>
          <w:sz w:val="6"/>
          <w:szCs w:val="6"/>
        </w:rPr>
      </w:pPr>
    </w:p>
    <w:p w14:paraId="04AD052C" w14:textId="30A7EAE9" w:rsidR="00875FB6" w:rsidRPr="000A1D8F" w:rsidRDefault="00875FB6" w:rsidP="00677899">
      <w:pPr>
        <w:widowControl/>
        <w:autoSpaceDE/>
        <w:autoSpaceDN/>
        <w:adjustRightInd/>
        <w:ind w:left="144"/>
        <w:rPr>
          <w:rFonts w:asciiTheme="minorBidi" w:hAnsiTheme="minorBidi" w:cstheme="minorBidi"/>
          <w:sz w:val="22"/>
          <w:szCs w:val="22"/>
        </w:rPr>
      </w:pPr>
      <w:r w:rsidRPr="000A1D8F">
        <w:rPr>
          <w:rFonts w:asciiTheme="minorBidi" w:hAnsiTheme="minorBidi" w:cstheme="minorBidi"/>
          <w:sz w:val="22"/>
          <w:szCs w:val="22"/>
        </w:rPr>
        <w:t>1</w:t>
      </w:r>
      <w:r w:rsidRPr="000A1D8F">
        <w:rPr>
          <w:rFonts w:asciiTheme="minorBidi" w:hAnsiTheme="minorBidi" w:cstheme="minorBidi"/>
          <w:sz w:val="22"/>
          <w:szCs w:val="22"/>
        </w:rPr>
        <w:tab/>
      </w:r>
      <w:r w:rsidR="003E55F5" w:rsidRPr="000A1D8F">
        <w:rPr>
          <w:rFonts w:asciiTheme="minorBidi" w:hAnsiTheme="minorBidi" w:cstheme="minorBidi"/>
          <w:sz w:val="22"/>
          <w:szCs w:val="22"/>
        </w:rPr>
        <w:tab/>
      </w:r>
      <w:r w:rsidRPr="000A1D8F">
        <w:rPr>
          <w:rFonts w:asciiTheme="minorBidi" w:hAnsiTheme="minorBidi" w:cstheme="minorBidi"/>
          <w:sz w:val="22"/>
          <w:szCs w:val="22"/>
        </w:rPr>
        <w:t>0 – 1000</w:t>
      </w:r>
      <w:r w:rsidRPr="000A1D8F">
        <w:rPr>
          <w:rFonts w:asciiTheme="minorBidi" w:hAnsiTheme="minorBidi" w:cstheme="minorBidi"/>
          <w:sz w:val="22"/>
          <w:szCs w:val="22"/>
        </w:rPr>
        <w:tab/>
      </w:r>
      <w:r w:rsidRPr="000A1D8F">
        <w:rPr>
          <w:rFonts w:asciiTheme="minorBidi" w:hAnsiTheme="minorBidi" w:cstheme="minorBidi"/>
          <w:sz w:val="22"/>
          <w:szCs w:val="22"/>
        </w:rPr>
        <w:tab/>
      </w:r>
      <w:r w:rsidR="003E55F5" w:rsidRPr="000A1D8F">
        <w:rPr>
          <w:rFonts w:asciiTheme="minorBidi" w:hAnsiTheme="minorBidi" w:cstheme="minorBidi"/>
          <w:sz w:val="22"/>
          <w:szCs w:val="22"/>
        </w:rPr>
        <w:t xml:space="preserve">Yom </w:t>
      </w:r>
      <w:r w:rsidRPr="000A1D8F">
        <w:rPr>
          <w:rFonts w:asciiTheme="minorBidi" w:hAnsiTheme="minorBidi" w:cstheme="minorBidi"/>
          <w:sz w:val="22"/>
          <w:szCs w:val="22"/>
        </w:rPr>
        <w:t>Rishon / Sunday</w:t>
      </w:r>
    </w:p>
    <w:p w14:paraId="7CAC2D17" w14:textId="34EBB40D" w:rsidR="00875FB6" w:rsidRPr="000A1D8F" w:rsidRDefault="00875FB6" w:rsidP="00677899">
      <w:pPr>
        <w:widowControl/>
        <w:autoSpaceDE/>
        <w:autoSpaceDN/>
        <w:adjustRightInd/>
        <w:ind w:left="144"/>
        <w:rPr>
          <w:rFonts w:asciiTheme="minorBidi" w:hAnsiTheme="minorBidi" w:cstheme="minorBidi"/>
          <w:sz w:val="22"/>
          <w:szCs w:val="22"/>
        </w:rPr>
      </w:pPr>
      <w:r w:rsidRPr="000A1D8F">
        <w:rPr>
          <w:rFonts w:asciiTheme="minorBidi" w:hAnsiTheme="minorBidi" w:cstheme="minorBidi"/>
          <w:sz w:val="22"/>
          <w:szCs w:val="22"/>
        </w:rPr>
        <w:lastRenderedPageBreak/>
        <w:t>2</w:t>
      </w:r>
      <w:r w:rsidRPr="000A1D8F">
        <w:rPr>
          <w:rFonts w:asciiTheme="minorBidi" w:hAnsiTheme="minorBidi" w:cstheme="minorBidi"/>
          <w:sz w:val="22"/>
          <w:szCs w:val="22"/>
        </w:rPr>
        <w:tab/>
      </w:r>
      <w:r w:rsidR="003E55F5" w:rsidRPr="000A1D8F">
        <w:rPr>
          <w:rFonts w:asciiTheme="minorBidi" w:hAnsiTheme="minorBidi" w:cstheme="minorBidi"/>
          <w:sz w:val="22"/>
          <w:szCs w:val="22"/>
        </w:rPr>
        <w:tab/>
      </w:r>
      <w:r w:rsidRPr="000A1D8F">
        <w:rPr>
          <w:rFonts w:asciiTheme="minorBidi" w:hAnsiTheme="minorBidi" w:cstheme="minorBidi"/>
          <w:sz w:val="22"/>
          <w:szCs w:val="22"/>
        </w:rPr>
        <w:t>1000 – 2000</w:t>
      </w:r>
      <w:r w:rsidRPr="000A1D8F">
        <w:rPr>
          <w:rFonts w:asciiTheme="minorBidi" w:hAnsiTheme="minorBidi" w:cstheme="minorBidi"/>
          <w:sz w:val="22"/>
          <w:szCs w:val="22"/>
        </w:rPr>
        <w:tab/>
      </w:r>
      <w:r w:rsidRPr="000A1D8F">
        <w:rPr>
          <w:rFonts w:asciiTheme="minorBidi" w:hAnsiTheme="minorBidi" w:cstheme="minorBidi"/>
          <w:sz w:val="22"/>
          <w:szCs w:val="22"/>
        </w:rPr>
        <w:tab/>
      </w:r>
      <w:r w:rsidR="003E55F5" w:rsidRPr="000A1D8F">
        <w:rPr>
          <w:rFonts w:asciiTheme="minorBidi" w:hAnsiTheme="minorBidi" w:cstheme="minorBidi"/>
          <w:sz w:val="22"/>
          <w:szCs w:val="22"/>
        </w:rPr>
        <w:t xml:space="preserve">Yom </w:t>
      </w:r>
      <w:r w:rsidRPr="000A1D8F">
        <w:rPr>
          <w:rFonts w:asciiTheme="minorBidi" w:hAnsiTheme="minorBidi" w:cstheme="minorBidi"/>
          <w:sz w:val="22"/>
          <w:szCs w:val="22"/>
        </w:rPr>
        <w:t>Sheini / Monday</w:t>
      </w:r>
    </w:p>
    <w:p w14:paraId="7513D73F" w14:textId="51673488" w:rsidR="00875FB6" w:rsidRPr="000A1D8F" w:rsidRDefault="00875FB6" w:rsidP="00677899">
      <w:pPr>
        <w:widowControl/>
        <w:autoSpaceDE/>
        <w:autoSpaceDN/>
        <w:adjustRightInd/>
        <w:ind w:left="144"/>
        <w:rPr>
          <w:rFonts w:asciiTheme="minorBidi" w:hAnsiTheme="minorBidi" w:cstheme="minorBidi"/>
          <w:sz w:val="22"/>
          <w:szCs w:val="22"/>
        </w:rPr>
      </w:pPr>
      <w:r w:rsidRPr="000A1D8F">
        <w:rPr>
          <w:rFonts w:asciiTheme="minorBidi" w:hAnsiTheme="minorBidi" w:cstheme="minorBidi"/>
          <w:sz w:val="22"/>
          <w:szCs w:val="22"/>
        </w:rPr>
        <w:t>3</w:t>
      </w:r>
      <w:r w:rsidRPr="000A1D8F">
        <w:rPr>
          <w:rFonts w:asciiTheme="minorBidi" w:hAnsiTheme="minorBidi" w:cstheme="minorBidi"/>
          <w:sz w:val="22"/>
          <w:szCs w:val="22"/>
        </w:rPr>
        <w:tab/>
      </w:r>
      <w:r w:rsidR="003E55F5" w:rsidRPr="000A1D8F">
        <w:rPr>
          <w:rFonts w:asciiTheme="minorBidi" w:hAnsiTheme="minorBidi" w:cstheme="minorBidi"/>
          <w:sz w:val="22"/>
          <w:szCs w:val="22"/>
        </w:rPr>
        <w:tab/>
      </w:r>
      <w:r w:rsidRPr="000A1D8F">
        <w:rPr>
          <w:rFonts w:asciiTheme="minorBidi" w:hAnsiTheme="minorBidi" w:cstheme="minorBidi"/>
          <w:sz w:val="22"/>
          <w:szCs w:val="22"/>
        </w:rPr>
        <w:t>2000 – 3000</w:t>
      </w:r>
      <w:r w:rsidRPr="000A1D8F">
        <w:rPr>
          <w:rFonts w:asciiTheme="minorBidi" w:hAnsiTheme="minorBidi" w:cstheme="minorBidi"/>
          <w:sz w:val="22"/>
          <w:szCs w:val="22"/>
        </w:rPr>
        <w:tab/>
      </w:r>
      <w:r w:rsidRPr="000A1D8F">
        <w:rPr>
          <w:rFonts w:asciiTheme="minorBidi" w:hAnsiTheme="minorBidi" w:cstheme="minorBidi"/>
          <w:sz w:val="22"/>
          <w:szCs w:val="22"/>
        </w:rPr>
        <w:tab/>
      </w:r>
      <w:r w:rsidR="003E55F5" w:rsidRPr="000A1D8F">
        <w:rPr>
          <w:rFonts w:asciiTheme="minorBidi" w:hAnsiTheme="minorBidi" w:cstheme="minorBidi"/>
          <w:sz w:val="22"/>
          <w:szCs w:val="22"/>
        </w:rPr>
        <w:t xml:space="preserve">Yom </w:t>
      </w:r>
      <w:r w:rsidRPr="000A1D8F">
        <w:rPr>
          <w:rFonts w:asciiTheme="minorBidi" w:hAnsiTheme="minorBidi" w:cstheme="minorBidi"/>
          <w:sz w:val="22"/>
          <w:szCs w:val="22"/>
        </w:rPr>
        <w:t>Shlishi / Tuesday</w:t>
      </w:r>
    </w:p>
    <w:p w14:paraId="4188A8E6" w14:textId="7F572F20" w:rsidR="00875FB6" w:rsidRPr="000A1D8F" w:rsidRDefault="00875FB6" w:rsidP="00677899">
      <w:pPr>
        <w:widowControl/>
        <w:autoSpaceDE/>
        <w:autoSpaceDN/>
        <w:adjustRightInd/>
        <w:ind w:left="144"/>
        <w:rPr>
          <w:rFonts w:asciiTheme="minorBidi" w:hAnsiTheme="minorBidi" w:cstheme="minorBidi"/>
          <w:sz w:val="22"/>
          <w:szCs w:val="22"/>
        </w:rPr>
      </w:pPr>
      <w:r w:rsidRPr="000A1D8F">
        <w:rPr>
          <w:rFonts w:asciiTheme="minorBidi" w:hAnsiTheme="minorBidi" w:cstheme="minorBidi"/>
          <w:sz w:val="22"/>
          <w:szCs w:val="22"/>
        </w:rPr>
        <w:t>4</w:t>
      </w:r>
      <w:r w:rsidRPr="000A1D8F">
        <w:rPr>
          <w:rFonts w:asciiTheme="minorBidi" w:hAnsiTheme="minorBidi" w:cstheme="minorBidi"/>
          <w:sz w:val="22"/>
          <w:szCs w:val="22"/>
        </w:rPr>
        <w:tab/>
      </w:r>
      <w:r w:rsidR="003E55F5" w:rsidRPr="000A1D8F">
        <w:rPr>
          <w:rFonts w:asciiTheme="minorBidi" w:hAnsiTheme="minorBidi" w:cstheme="minorBidi"/>
          <w:sz w:val="22"/>
          <w:szCs w:val="22"/>
        </w:rPr>
        <w:tab/>
      </w:r>
      <w:r w:rsidRPr="000A1D8F">
        <w:rPr>
          <w:rFonts w:asciiTheme="minorBidi" w:hAnsiTheme="minorBidi" w:cstheme="minorBidi"/>
          <w:sz w:val="22"/>
          <w:szCs w:val="22"/>
        </w:rPr>
        <w:t>3000 – 4000</w:t>
      </w:r>
      <w:r w:rsidRPr="000A1D8F">
        <w:rPr>
          <w:rFonts w:asciiTheme="minorBidi" w:hAnsiTheme="minorBidi" w:cstheme="minorBidi"/>
          <w:sz w:val="22"/>
          <w:szCs w:val="22"/>
        </w:rPr>
        <w:tab/>
      </w:r>
      <w:r w:rsidRPr="000A1D8F">
        <w:rPr>
          <w:rFonts w:asciiTheme="minorBidi" w:hAnsiTheme="minorBidi" w:cstheme="minorBidi"/>
          <w:sz w:val="22"/>
          <w:szCs w:val="22"/>
        </w:rPr>
        <w:tab/>
      </w:r>
      <w:r w:rsidR="003E55F5" w:rsidRPr="000A1D8F">
        <w:rPr>
          <w:rFonts w:asciiTheme="minorBidi" w:hAnsiTheme="minorBidi" w:cstheme="minorBidi"/>
          <w:sz w:val="22"/>
          <w:szCs w:val="22"/>
        </w:rPr>
        <w:t xml:space="preserve">Yom </w:t>
      </w:r>
      <w:r w:rsidRPr="000A1D8F">
        <w:rPr>
          <w:rFonts w:asciiTheme="minorBidi" w:hAnsiTheme="minorBidi" w:cstheme="minorBidi"/>
          <w:sz w:val="22"/>
          <w:szCs w:val="22"/>
        </w:rPr>
        <w:t>Revii / Wednesday</w:t>
      </w:r>
    </w:p>
    <w:p w14:paraId="2EA10C27" w14:textId="4EB7EA24" w:rsidR="00875FB6" w:rsidRPr="000A1D8F" w:rsidRDefault="00875FB6" w:rsidP="00677899">
      <w:pPr>
        <w:widowControl/>
        <w:autoSpaceDE/>
        <w:autoSpaceDN/>
        <w:adjustRightInd/>
        <w:ind w:left="144"/>
        <w:rPr>
          <w:rFonts w:asciiTheme="minorBidi" w:hAnsiTheme="minorBidi" w:cstheme="minorBidi"/>
          <w:sz w:val="22"/>
          <w:szCs w:val="22"/>
        </w:rPr>
      </w:pPr>
      <w:r w:rsidRPr="000A1D8F">
        <w:rPr>
          <w:rFonts w:asciiTheme="minorBidi" w:hAnsiTheme="minorBidi" w:cstheme="minorBidi"/>
          <w:sz w:val="22"/>
          <w:szCs w:val="22"/>
        </w:rPr>
        <w:t>5</w:t>
      </w:r>
      <w:r w:rsidRPr="000A1D8F">
        <w:rPr>
          <w:rFonts w:asciiTheme="minorBidi" w:hAnsiTheme="minorBidi" w:cstheme="minorBidi"/>
          <w:sz w:val="22"/>
          <w:szCs w:val="22"/>
        </w:rPr>
        <w:tab/>
      </w:r>
      <w:r w:rsidR="003E55F5" w:rsidRPr="000A1D8F">
        <w:rPr>
          <w:rFonts w:asciiTheme="minorBidi" w:hAnsiTheme="minorBidi" w:cstheme="minorBidi"/>
          <w:sz w:val="22"/>
          <w:szCs w:val="22"/>
        </w:rPr>
        <w:tab/>
      </w:r>
      <w:r w:rsidRPr="000A1D8F">
        <w:rPr>
          <w:rFonts w:asciiTheme="minorBidi" w:hAnsiTheme="minorBidi" w:cstheme="minorBidi"/>
          <w:sz w:val="22"/>
          <w:szCs w:val="22"/>
        </w:rPr>
        <w:t>4000 – 5000</w:t>
      </w:r>
      <w:r w:rsidRPr="000A1D8F">
        <w:rPr>
          <w:rFonts w:asciiTheme="minorBidi" w:hAnsiTheme="minorBidi" w:cstheme="minorBidi"/>
          <w:sz w:val="22"/>
          <w:szCs w:val="22"/>
        </w:rPr>
        <w:tab/>
      </w:r>
      <w:r w:rsidRPr="000A1D8F">
        <w:rPr>
          <w:rFonts w:asciiTheme="minorBidi" w:hAnsiTheme="minorBidi" w:cstheme="minorBidi"/>
          <w:sz w:val="22"/>
          <w:szCs w:val="22"/>
        </w:rPr>
        <w:tab/>
      </w:r>
      <w:r w:rsidR="003E55F5" w:rsidRPr="000A1D8F">
        <w:rPr>
          <w:rFonts w:asciiTheme="minorBidi" w:hAnsiTheme="minorBidi" w:cstheme="minorBidi"/>
          <w:sz w:val="22"/>
          <w:szCs w:val="22"/>
        </w:rPr>
        <w:t xml:space="preserve">Yom </w:t>
      </w:r>
      <w:r w:rsidRPr="000A1D8F">
        <w:rPr>
          <w:rFonts w:asciiTheme="minorBidi" w:hAnsiTheme="minorBidi" w:cstheme="minorBidi"/>
          <w:sz w:val="22"/>
          <w:szCs w:val="22"/>
        </w:rPr>
        <w:t>Chamishi / Thursday</w:t>
      </w:r>
    </w:p>
    <w:p w14:paraId="2CE89C08" w14:textId="009E4950" w:rsidR="00875FB6" w:rsidRPr="000A1D8F" w:rsidRDefault="00875FB6" w:rsidP="00677899">
      <w:pPr>
        <w:widowControl/>
        <w:autoSpaceDE/>
        <w:autoSpaceDN/>
        <w:adjustRightInd/>
        <w:ind w:left="144"/>
        <w:rPr>
          <w:rFonts w:asciiTheme="minorBidi" w:hAnsiTheme="minorBidi" w:cstheme="minorBidi"/>
          <w:sz w:val="22"/>
          <w:szCs w:val="22"/>
        </w:rPr>
      </w:pPr>
      <w:r w:rsidRPr="000A1D8F">
        <w:rPr>
          <w:rFonts w:asciiTheme="minorBidi" w:hAnsiTheme="minorBidi" w:cstheme="minorBidi"/>
          <w:sz w:val="22"/>
          <w:szCs w:val="22"/>
        </w:rPr>
        <w:t>6</w:t>
      </w:r>
      <w:r w:rsidRPr="000A1D8F">
        <w:rPr>
          <w:rFonts w:asciiTheme="minorBidi" w:hAnsiTheme="minorBidi" w:cstheme="minorBidi"/>
          <w:sz w:val="22"/>
          <w:szCs w:val="22"/>
        </w:rPr>
        <w:tab/>
      </w:r>
      <w:r w:rsidR="003E55F5" w:rsidRPr="000A1D8F">
        <w:rPr>
          <w:rFonts w:asciiTheme="minorBidi" w:hAnsiTheme="minorBidi" w:cstheme="minorBidi"/>
          <w:sz w:val="22"/>
          <w:szCs w:val="22"/>
        </w:rPr>
        <w:tab/>
      </w:r>
      <w:r w:rsidRPr="000A1D8F">
        <w:rPr>
          <w:rFonts w:asciiTheme="minorBidi" w:hAnsiTheme="minorBidi" w:cstheme="minorBidi"/>
          <w:sz w:val="22"/>
          <w:szCs w:val="22"/>
        </w:rPr>
        <w:t>5000 – 6000</w:t>
      </w:r>
      <w:r w:rsidRPr="000A1D8F">
        <w:rPr>
          <w:rFonts w:asciiTheme="minorBidi" w:hAnsiTheme="minorBidi" w:cstheme="minorBidi"/>
          <w:sz w:val="22"/>
          <w:szCs w:val="22"/>
        </w:rPr>
        <w:tab/>
      </w:r>
      <w:r w:rsidRPr="000A1D8F">
        <w:rPr>
          <w:rFonts w:asciiTheme="minorBidi" w:hAnsiTheme="minorBidi" w:cstheme="minorBidi"/>
          <w:sz w:val="22"/>
          <w:szCs w:val="22"/>
        </w:rPr>
        <w:tab/>
      </w:r>
      <w:r w:rsidR="003E55F5" w:rsidRPr="000A1D8F">
        <w:rPr>
          <w:rFonts w:asciiTheme="minorBidi" w:hAnsiTheme="minorBidi" w:cstheme="minorBidi"/>
          <w:sz w:val="22"/>
          <w:szCs w:val="22"/>
        </w:rPr>
        <w:t xml:space="preserve">Yom </w:t>
      </w:r>
      <w:r w:rsidRPr="000A1D8F">
        <w:rPr>
          <w:rFonts w:asciiTheme="minorBidi" w:hAnsiTheme="minorBidi" w:cstheme="minorBidi"/>
          <w:sz w:val="22"/>
          <w:szCs w:val="22"/>
        </w:rPr>
        <w:t>Shishi / Friday</w:t>
      </w:r>
    </w:p>
    <w:p w14:paraId="62FD758B" w14:textId="536F3A8F" w:rsidR="00875FB6" w:rsidRPr="000A1D8F" w:rsidRDefault="00875FB6" w:rsidP="00677899">
      <w:pPr>
        <w:widowControl/>
        <w:autoSpaceDE/>
        <w:autoSpaceDN/>
        <w:adjustRightInd/>
        <w:ind w:left="144"/>
        <w:rPr>
          <w:rFonts w:asciiTheme="minorBidi" w:hAnsiTheme="minorBidi" w:cstheme="minorBidi"/>
          <w:sz w:val="22"/>
          <w:szCs w:val="22"/>
        </w:rPr>
      </w:pPr>
      <w:r w:rsidRPr="000A1D8F">
        <w:rPr>
          <w:rFonts w:asciiTheme="minorBidi" w:hAnsiTheme="minorBidi" w:cstheme="minorBidi"/>
          <w:sz w:val="22"/>
          <w:szCs w:val="22"/>
        </w:rPr>
        <w:t>7</w:t>
      </w:r>
      <w:r w:rsidRPr="000A1D8F">
        <w:rPr>
          <w:rFonts w:asciiTheme="minorBidi" w:hAnsiTheme="minorBidi" w:cstheme="minorBidi"/>
          <w:sz w:val="22"/>
          <w:szCs w:val="22"/>
        </w:rPr>
        <w:tab/>
      </w:r>
      <w:r w:rsidR="003E55F5" w:rsidRPr="000A1D8F">
        <w:rPr>
          <w:rFonts w:asciiTheme="minorBidi" w:hAnsiTheme="minorBidi" w:cstheme="minorBidi"/>
          <w:sz w:val="22"/>
          <w:szCs w:val="22"/>
        </w:rPr>
        <w:tab/>
      </w:r>
      <w:r w:rsidRPr="000A1D8F">
        <w:rPr>
          <w:rFonts w:asciiTheme="minorBidi" w:hAnsiTheme="minorBidi" w:cstheme="minorBidi"/>
          <w:sz w:val="22"/>
          <w:szCs w:val="22"/>
        </w:rPr>
        <w:t>6000 – 7000</w:t>
      </w:r>
      <w:r w:rsidRPr="000A1D8F">
        <w:rPr>
          <w:rFonts w:asciiTheme="minorBidi" w:hAnsiTheme="minorBidi" w:cstheme="minorBidi"/>
          <w:sz w:val="22"/>
          <w:szCs w:val="22"/>
        </w:rPr>
        <w:tab/>
      </w:r>
      <w:r w:rsidRPr="000A1D8F">
        <w:rPr>
          <w:rFonts w:asciiTheme="minorBidi" w:hAnsiTheme="minorBidi" w:cstheme="minorBidi"/>
          <w:sz w:val="22"/>
          <w:szCs w:val="22"/>
        </w:rPr>
        <w:tab/>
      </w:r>
      <w:r w:rsidR="003E55F5" w:rsidRPr="000A1D8F">
        <w:rPr>
          <w:rFonts w:asciiTheme="minorBidi" w:hAnsiTheme="minorBidi" w:cstheme="minorBidi"/>
          <w:sz w:val="22"/>
          <w:szCs w:val="22"/>
        </w:rPr>
        <w:t xml:space="preserve">Yom </w:t>
      </w:r>
      <w:r w:rsidRPr="000A1D8F">
        <w:rPr>
          <w:rFonts w:asciiTheme="minorBidi" w:hAnsiTheme="minorBidi" w:cstheme="minorBidi"/>
          <w:sz w:val="22"/>
          <w:szCs w:val="22"/>
        </w:rPr>
        <w:t>Shabbat (Sabbath) / Saturday</w:t>
      </w:r>
    </w:p>
    <w:p w14:paraId="3BC37D08" w14:textId="77777777" w:rsidR="003E55F5" w:rsidRPr="000A1D8F" w:rsidRDefault="003E55F5" w:rsidP="007C14E1">
      <w:pPr>
        <w:rPr>
          <w:rFonts w:ascii="Arial" w:hAnsi="Arial" w:cs="Arial"/>
          <w:bCs/>
          <w:sz w:val="12"/>
          <w:szCs w:val="12"/>
        </w:rPr>
      </w:pPr>
    </w:p>
    <w:p w14:paraId="329F4A70" w14:textId="77777777" w:rsidR="007C14E1" w:rsidRPr="000A1D8F" w:rsidRDefault="007C14E1" w:rsidP="007C14E1">
      <w:pPr>
        <w:rPr>
          <w:rFonts w:ascii="Arial" w:hAnsi="Arial" w:cs="Arial"/>
          <w:bCs/>
        </w:rPr>
      </w:pPr>
      <w:r w:rsidRPr="000A1D8F">
        <w:rPr>
          <w:rFonts w:ascii="Arial" w:hAnsi="Arial" w:cs="Arial"/>
          <w:b/>
        </w:rPr>
        <w:t>2.</w:t>
      </w:r>
      <w:r w:rsidRPr="000A1D8F">
        <w:rPr>
          <w:rFonts w:ascii="Arial" w:hAnsi="Arial" w:cs="Arial"/>
          <w:b/>
        </w:rPr>
        <w:tab/>
        <w:t>There is an explosion of knowledge and transportation.</w:t>
      </w:r>
      <w:r w:rsidRPr="000A1D8F">
        <w:rPr>
          <w:rFonts w:ascii="Arial" w:hAnsi="Arial" w:cs="Arial"/>
          <w:bCs/>
        </w:rPr>
        <w:t xml:space="preserve"> </w:t>
      </w:r>
    </w:p>
    <w:p w14:paraId="23F78221" w14:textId="77777777" w:rsidR="007C14E1" w:rsidRPr="000A1D8F" w:rsidRDefault="007C14E1" w:rsidP="007C14E1">
      <w:pPr>
        <w:rPr>
          <w:rFonts w:ascii="Arial" w:hAnsi="Arial" w:cs="Arial"/>
          <w:bCs/>
          <w:sz w:val="4"/>
          <w:szCs w:val="4"/>
        </w:rPr>
      </w:pPr>
    </w:p>
    <w:p w14:paraId="694804DA" w14:textId="77777777" w:rsidR="007C14E1" w:rsidRPr="000A1D8F" w:rsidRDefault="007C14E1" w:rsidP="00677899">
      <w:pPr>
        <w:ind w:left="144"/>
        <w:rPr>
          <w:rFonts w:asciiTheme="minorBidi" w:hAnsiTheme="minorBidi" w:cstheme="minorBidi"/>
        </w:rPr>
      </w:pPr>
      <w:r w:rsidRPr="000A1D8F">
        <w:rPr>
          <w:rFonts w:asciiTheme="minorBidi" w:hAnsiTheme="minorBidi" w:cstheme="minorBidi"/>
        </w:rPr>
        <w:t xml:space="preserve">Daniel 12:4 (NKJV) – “But you, Daniel, shut up the words, and seal the book until the time of the end; </w:t>
      </w:r>
      <w:r w:rsidRPr="000A1D8F">
        <w:rPr>
          <w:rFonts w:asciiTheme="minorBidi" w:hAnsiTheme="minorBidi" w:cstheme="minorBidi"/>
          <w:u w:val="single"/>
        </w:rPr>
        <w:t>many shall run to and fro</w:t>
      </w:r>
      <w:r w:rsidRPr="000A1D8F">
        <w:rPr>
          <w:rFonts w:asciiTheme="minorBidi" w:hAnsiTheme="minorBidi" w:cstheme="minorBidi"/>
        </w:rPr>
        <w:t xml:space="preserve">, and </w:t>
      </w:r>
      <w:r w:rsidRPr="000A1D8F">
        <w:rPr>
          <w:rFonts w:asciiTheme="minorBidi" w:hAnsiTheme="minorBidi" w:cstheme="minorBidi"/>
          <w:u w:val="single"/>
        </w:rPr>
        <w:t>knowledge shall increase</w:t>
      </w:r>
      <w:r w:rsidRPr="000A1D8F">
        <w:rPr>
          <w:rFonts w:asciiTheme="minorBidi" w:hAnsiTheme="minorBidi" w:cstheme="minorBidi"/>
        </w:rPr>
        <w:t>.”</w:t>
      </w:r>
    </w:p>
    <w:p w14:paraId="6713C444" w14:textId="77777777" w:rsidR="007C14E1" w:rsidRPr="000A1D8F" w:rsidRDefault="007C14E1" w:rsidP="007C14E1">
      <w:pPr>
        <w:rPr>
          <w:rFonts w:ascii="Arial" w:hAnsi="Arial" w:cs="Arial"/>
          <w:sz w:val="12"/>
          <w:szCs w:val="12"/>
        </w:rPr>
      </w:pPr>
    </w:p>
    <w:p w14:paraId="7C5D474E" w14:textId="77777777" w:rsidR="007C14E1" w:rsidRPr="000A1D8F" w:rsidRDefault="007C14E1" w:rsidP="007C14E1">
      <w:pPr>
        <w:rPr>
          <w:rFonts w:ascii="Arial" w:hAnsi="Arial" w:cs="Arial"/>
          <w:bCs/>
        </w:rPr>
      </w:pPr>
      <w:r w:rsidRPr="000A1D8F">
        <w:rPr>
          <w:rFonts w:ascii="Arial" w:hAnsi="Arial" w:cs="Arial"/>
          <w:b/>
        </w:rPr>
        <w:t>3.</w:t>
      </w:r>
      <w:r w:rsidRPr="000A1D8F">
        <w:rPr>
          <w:rFonts w:ascii="Arial" w:hAnsi="Arial" w:cs="Arial"/>
          <w:b/>
        </w:rPr>
        <w:tab/>
        <w:t>The return of Jews to form Israel.</w:t>
      </w:r>
      <w:r w:rsidRPr="000A1D8F">
        <w:rPr>
          <w:rFonts w:ascii="Arial" w:hAnsi="Arial" w:cs="Arial"/>
          <w:bCs/>
        </w:rPr>
        <w:t xml:space="preserve"> </w:t>
      </w:r>
    </w:p>
    <w:p w14:paraId="21857D0A" w14:textId="77777777" w:rsidR="007C14E1" w:rsidRPr="000A1D8F" w:rsidRDefault="007C14E1" w:rsidP="007C14E1">
      <w:pPr>
        <w:rPr>
          <w:rFonts w:ascii="Arial" w:hAnsi="Arial" w:cs="Arial"/>
          <w:bCs/>
          <w:sz w:val="4"/>
          <w:szCs w:val="4"/>
        </w:rPr>
      </w:pPr>
    </w:p>
    <w:p w14:paraId="2F5093E9" w14:textId="3A6D8136" w:rsidR="007C14E1" w:rsidRPr="000A1D8F" w:rsidRDefault="007C14E1" w:rsidP="00677899">
      <w:pPr>
        <w:ind w:left="144"/>
        <w:rPr>
          <w:rFonts w:asciiTheme="minorBidi" w:hAnsiTheme="minorBidi" w:cstheme="minorBidi"/>
        </w:rPr>
      </w:pPr>
      <w:r w:rsidRPr="000A1D8F">
        <w:rPr>
          <w:rFonts w:asciiTheme="minorBidi" w:hAnsiTheme="minorBidi" w:cstheme="minorBidi"/>
        </w:rPr>
        <w:t>Jeremiah 16:14-15 (NKJV)</w:t>
      </w:r>
      <w:r w:rsidR="003433E2" w:rsidRPr="000A1D8F">
        <w:rPr>
          <w:rFonts w:asciiTheme="minorBidi" w:hAnsiTheme="minorBidi" w:cstheme="minorBidi"/>
        </w:rPr>
        <w:t xml:space="preserve"> – </w:t>
      </w:r>
      <w:r w:rsidRPr="000A1D8F">
        <w:rPr>
          <w:rFonts w:asciiTheme="minorBidi" w:hAnsiTheme="minorBidi" w:cstheme="minorBidi"/>
          <w:vertAlign w:val="superscript"/>
        </w:rPr>
        <w:t>14 </w:t>
      </w:r>
      <w:r w:rsidRPr="000A1D8F">
        <w:rPr>
          <w:rFonts w:asciiTheme="minorBidi" w:hAnsiTheme="minorBidi" w:cstheme="minorBidi"/>
        </w:rPr>
        <w:t xml:space="preserve">“Therefore behold, the days are coming,” says the </w:t>
      </w:r>
      <w:r w:rsidRPr="000A1D8F">
        <w:rPr>
          <w:rFonts w:asciiTheme="minorBidi" w:hAnsiTheme="minorBidi" w:cstheme="minorBidi"/>
          <w:smallCaps/>
        </w:rPr>
        <w:t>Lord</w:t>
      </w:r>
      <w:r w:rsidRPr="000A1D8F">
        <w:rPr>
          <w:rFonts w:asciiTheme="minorBidi" w:hAnsiTheme="minorBidi" w:cstheme="minorBidi"/>
        </w:rPr>
        <w:t xml:space="preserve">, “that it shall no more be said, ‘The </w:t>
      </w:r>
      <w:r w:rsidRPr="000A1D8F">
        <w:rPr>
          <w:rFonts w:asciiTheme="minorBidi" w:hAnsiTheme="minorBidi" w:cstheme="minorBidi"/>
          <w:smallCaps/>
        </w:rPr>
        <w:t>Lord</w:t>
      </w:r>
      <w:r w:rsidRPr="000A1D8F">
        <w:rPr>
          <w:rFonts w:asciiTheme="minorBidi" w:hAnsiTheme="minorBidi" w:cstheme="minorBidi"/>
        </w:rPr>
        <w:t xml:space="preserve"> lives who brought up the children of Israel from the land of Egypt,’ </w:t>
      </w:r>
      <w:r w:rsidRPr="000A1D8F">
        <w:rPr>
          <w:rFonts w:asciiTheme="minorBidi" w:hAnsiTheme="minorBidi" w:cstheme="minorBidi"/>
          <w:vertAlign w:val="superscript"/>
        </w:rPr>
        <w:t>15 </w:t>
      </w:r>
      <w:r w:rsidRPr="000A1D8F">
        <w:rPr>
          <w:rFonts w:asciiTheme="minorBidi" w:hAnsiTheme="minorBidi" w:cstheme="minorBidi"/>
        </w:rPr>
        <w:t xml:space="preserve">but, ‘The </w:t>
      </w:r>
      <w:r w:rsidRPr="000A1D8F">
        <w:rPr>
          <w:rFonts w:asciiTheme="minorBidi" w:hAnsiTheme="minorBidi" w:cstheme="minorBidi"/>
          <w:smallCaps/>
        </w:rPr>
        <w:t>Lord</w:t>
      </w:r>
      <w:r w:rsidRPr="000A1D8F">
        <w:rPr>
          <w:rFonts w:asciiTheme="minorBidi" w:hAnsiTheme="minorBidi" w:cstheme="minorBidi"/>
        </w:rPr>
        <w:t xml:space="preserve"> lives who </w:t>
      </w:r>
      <w:r w:rsidRPr="000A1D8F">
        <w:rPr>
          <w:rFonts w:asciiTheme="minorBidi" w:hAnsiTheme="minorBidi" w:cstheme="minorBidi"/>
          <w:u w:val="single"/>
        </w:rPr>
        <w:t>brought up the children of Israel</w:t>
      </w:r>
      <w:r w:rsidRPr="000A1D8F">
        <w:rPr>
          <w:rFonts w:asciiTheme="minorBidi" w:hAnsiTheme="minorBidi" w:cstheme="minorBidi"/>
        </w:rPr>
        <w:t xml:space="preserve"> </w:t>
      </w:r>
      <w:r w:rsidRPr="000A1D8F">
        <w:rPr>
          <w:rFonts w:asciiTheme="minorBidi" w:hAnsiTheme="minorBidi" w:cstheme="minorBidi"/>
          <w:u w:val="single"/>
        </w:rPr>
        <w:t>from</w:t>
      </w:r>
      <w:r w:rsidRPr="000A1D8F">
        <w:rPr>
          <w:rFonts w:asciiTheme="minorBidi" w:hAnsiTheme="minorBidi" w:cstheme="minorBidi"/>
        </w:rPr>
        <w:t xml:space="preserve"> the land of the </w:t>
      </w:r>
      <w:r w:rsidRPr="000A1D8F">
        <w:rPr>
          <w:rFonts w:asciiTheme="minorBidi" w:hAnsiTheme="minorBidi" w:cstheme="minorBidi"/>
          <w:u w:val="single"/>
        </w:rPr>
        <w:t>north</w:t>
      </w:r>
      <w:r w:rsidRPr="000A1D8F">
        <w:rPr>
          <w:rFonts w:asciiTheme="minorBidi" w:hAnsiTheme="minorBidi" w:cstheme="minorBidi"/>
        </w:rPr>
        <w:t xml:space="preserve"> and from </w:t>
      </w:r>
      <w:r w:rsidRPr="000A1D8F">
        <w:rPr>
          <w:rFonts w:asciiTheme="minorBidi" w:hAnsiTheme="minorBidi" w:cstheme="minorBidi"/>
          <w:u w:val="single"/>
        </w:rPr>
        <w:t>all the lands</w:t>
      </w:r>
      <w:r w:rsidRPr="000A1D8F">
        <w:rPr>
          <w:rFonts w:asciiTheme="minorBidi" w:hAnsiTheme="minorBidi" w:cstheme="minorBidi"/>
        </w:rPr>
        <w:t xml:space="preserve"> where He had driven them.’ For I will bring them back into their land which I gave to their fathers.</w:t>
      </w:r>
    </w:p>
    <w:p w14:paraId="4147233E" w14:textId="77777777" w:rsidR="007C14E1" w:rsidRPr="000A1D8F" w:rsidRDefault="007C14E1" w:rsidP="00677899">
      <w:pPr>
        <w:ind w:left="144"/>
        <w:rPr>
          <w:rFonts w:ascii="Arial" w:hAnsi="Arial" w:cs="Arial"/>
          <w:sz w:val="4"/>
          <w:szCs w:val="4"/>
        </w:rPr>
      </w:pPr>
    </w:p>
    <w:p w14:paraId="02512859" w14:textId="6A9E5407" w:rsidR="007C14E1" w:rsidRPr="000A1D8F" w:rsidRDefault="007C14E1" w:rsidP="00677899">
      <w:pPr>
        <w:pStyle w:val="ListParagraph"/>
        <w:numPr>
          <w:ilvl w:val="0"/>
          <w:numId w:val="24"/>
        </w:numPr>
        <w:tabs>
          <w:tab w:val="left" w:pos="288"/>
        </w:tabs>
        <w:ind w:left="288" w:hanging="144"/>
        <w:contextualSpacing/>
        <w:rPr>
          <w:rFonts w:ascii="Arial" w:hAnsi="Arial" w:cs="Arial"/>
          <w:sz w:val="12"/>
          <w:szCs w:val="12"/>
        </w:rPr>
      </w:pPr>
      <w:r w:rsidRPr="000A1D8F">
        <w:rPr>
          <w:rFonts w:ascii="Arial" w:hAnsi="Arial" w:cs="Arial"/>
        </w:rPr>
        <w:t xml:space="preserve">According to Israel’s </w:t>
      </w:r>
      <w:r w:rsidRPr="000A1D8F">
        <w:rPr>
          <w:rFonts w:ascii="Arial" w:hAnsi="Arial" w:cs="Arial"/>
          <w:i/>
          <w:iCs/>
        </w:rPr>
        <w:t>Central Bureau of Statistics</w:t>
      </w:r>
      <w:r w:rsidRPr="000A1D8F">
        <w:rPr>
          <w:rFonts w:ascii="Arial" w:hAnsi="Arial" w:cs="Arial"/>
        </w:rPr>
        <w:t xml:space="preserve">, Jews from 47 countries have returned. And, that is counting the Soviet Union as 1 rather than the 15 that actually exist. </w:t>
      </w:r>
      <w:r w:rsidR="00D35E21" w:rsidRPr="000A1D8F">
        <w:rPr>
          <w:rFonts w:ascii="Arial" w:hAnsi="Arial" w:cs="Arial"/>
        </w:rPr>
        <w:t xml:space="preserve">This makes Moses' Exodus look like </w:t>
      </w:r>
      <w:r w:rsidR="00D35E21" w:rsidRPr="000A1D8F">
        <w:rPr>
          <w:rFonts w:ascii="Arial" w:hAnsi="Arial" w:cs="Arial"/>
          <w:i/>
        </w:rPr>
        <w:t xml:space="preserve">"poof!" </w:t>
      </w:r>
      <w:hyperlink r:id="rId14" w:history="1">
        <w:r w:rsidRPr="00D73169">
          <w:rPr>
            <w:rStyle w:val="Hyperlink"/>
            <w:rFonts w:ascii="Arial" w:eastAsiaTheme="majorEastAsia" w:hAnsi="Arial" w:cs="Arial"/>
            <w:sz w:val="16"/>
            <w:szCs w:val="16"/>
          </w:rPr>
          <w:t>http://www.cbs.gov.il/reader/shnaton/templ_shnaton_e.html?num_tab=st04_04&amp;CYear=2016</w:t>
        </w:r>
      </w:hyperlink>
      <w:r w:rsidRPr="000A1D8F">
        <w:rPr>
          <w:rFonts w:ascii="Arial" w:hAnsi="Arial" w:cs="Arial"/>
          <w:sz w:val="12"/>
          <w:szCs w:val="12"/>
        </w:rPr>
        <w:t xml:space="preserve"> </w:t>
      </w:r>
      <w:r w:rsidR="00D35E21" w:rsidRPr="000A1D8F">
        <w:rPr>
          <w:rFonts w:ascii="Arial" w:hAnsi="Arial" w:cs="Arial"/>
          <w:sz w:val="12"/>
          <w:szCs w:val="12"/>
        </w:rPr>
        <w:t xml:space="preserve"> </w:t>
      </w:r>
    </w:p>
    <w:p w14:paraId="37D85C46" w14:textId="77777777" w:rsidR="007C14E1" w:rsidRPr="000A1D8F" w:rsidRDefault="007C14E1" w:rsidP="00677899">
      <w:pPr>
        <w:ind w:left="144"/>
        <w:rPr>
          <w:rFonts w:ascii="Arial" w:hAnsi="Arial" w:cs="Arial"/>
          <w:sz w:val="8"/>
          <w:szCs w:val="8"/>
        </w:rPr>
      </w:pPr>
    </w:p>
    <w:p w14:paraId="0258C080" w14:textId="77777777" w:rsidR="007C14E1" w:rsidRPr="000A1D8F" w:rsidRDefault="007C14E1" w:rsidP="00677899">
      <w:pPr>
        <w:ind w:left="144"/>
        <w:rPr>
          <w:rFonts w:ascii="Arial" w:hAnsi="Arial" w:cs="Arial"/>
        </w:rPr>
      </w:pPr>
      <w:r w:rsidRPr="000A1D8F">
        <w:rPr>
          <w:rFonts w:ascii="Arial" w:hAnsi="Arial" w:cs="Arial"/>
        </w:rPr>
        <w:t xml:space="preserve">Matthew 24:32-34 (NKJV) – </w:t>
      </w:r>
      <w:r w:rsidRPr="000A1D8F">
        <w:rPr>
          <w:rFonts w:asciiTheme="minorBidi" w:hAnsiTheme="minorBidi" w:cstheme="minorBidi"/>
          <w:vertAlign w:val="superscript"/>
        </w:rPr>
        <w:t>32 </w:t>
      </w:r>
      <w:r w:rsidRPr="000A1D8F">
        <w:rPr>
          <w:rFonts w:asciiTheme="minorBidi" w:hAnsiTheme="minorBidi" w:cstheme="minorBidi"/>
        </w:rPr>
        <w:t xml:space="preserve">“Now learn this parable from </w:t>
      </w:r>
      <w:r w:rsidRPr="000A1D8F">
        <w:rPr>
          <w:rFonts w:asciiTheme="minorBidi" w:hAnsiTheme="minorBidi" w:cstheme="minorBidi"/>
          <w:b/>
          <w:bCs/>
          <w:u w:val="single"/>
        </w:rPr>
        <w:t>the fig tree</w:t>
      </w:r>
      <w:r w:rsidRPr="000A1D8F">
        <w:rPr>
          <w:rFonts w:asciiTheme="minorBidi" w:hAnsiTheme="minorBidi" w:cstheme="minorBidi"/>
        </w:rPr>
        <w:t xml:space="preserve">: When its branch has already become tender and puts forth leaves, you know that summer </w:t>
      </w:r>
      <w:r w:rsidRPr="000A1D8F">
        <w:rPr>
          <w:rFonts w:asciiTheme="minorBidi" w:hAnsiTheme="minorBidi" w:cstheme="minorBidi"/>
          <w:i/>
        </w:rPr>
        <w:t>is</w:t>
      </w:r>
      <w:r w:rsidRPr="000A1D8F">
        <w:rPr>
          <w:rFonts w:asciiTheme="minorBidi" w:hAnsiTheme="minorBidi" w:cstheme="minorBidi"/>
        </w:rPr>
        <w:t xml:space="preserve"> near. </w:t>
      </w:r>
      <w:r w:rsidRPr="000A1D8F">
        <w:rPr>
          <w:rFonts w:asciiTheme="minorBidi" w:hAnsiTheme="minorBidi" w:cstheme="minorBidi"/>
          <w:vertAlign w:val="superscript"/>
        </w:rPr>
        <w:t>33 </w:t>
      </w:r>
      <w:r w:rsidRPr="000A1D8F">
        <w:rPr>
          <w:rFonts w:asciiTheme="minorBidi" w:hAnsiTheme="minorBidi" w:cstheme="minorBidi"/>
        </w:rPr>
        <w:t xml:space="preserve">So you also, when you see all these things, know that it is near—at the doors! </w:t>
      </w:r>
      <w:r w:rsidRPr="000A1D8F">
        <w:rPr>
          <w:rFonts w:asciiTheme="minorBidi" w:hAnsiTheme="minorBidi" w:cstheme="minorBidi"/>
          <w:vertAlign w:val="superscript"/>
        </w:rPr>
        <w:t>34 </w:t>
      </w:r>
      <w:r w:rsidRPr="000A1D8F">
        <w:rPr>
          <w:rFonts w:asciiTheme="minorBidi" w:hAnsiTheme="minorBidi" w:cstheme="minorBidi"/>
        </w:rPr>
        <w:t>Assuredly, I say to you, this generation will by no means pass away till all these things take place.</w:t>
      </w:r>
    </w:p>
    <w:p w14:paraId="21DDA487" w14:textId="77777777" w:rsidR="007C14E1" w:rsidRPr="000A1D8F" w:rsidRDefault="007C14E1" w:rsidP="00677899">
      <w:pPr>
        <w:ind w:left="144"/>
        <w:rPr>
          <w:rFonts w:ascii="Arial" w:hAnsi="Arial" w:cs="Arial"/>
          <w:sz w:val="12"/>
          <w:szCs w:val="12"/>
        </w:rPr>
      </w:pPr>
    </w:p>
    <w:p w14:paraId="4EFD8119" w14:textId="77777777" w:rsidR="007C14E1" w:rsidRPr="000A1D8F" w:rsidRDefault="007C14E1" w:rsidP="00677899">
      <w:pPr>
        <w:pStyle w:val="ListParagraph"/>
        <w:numPr>
          <w:ilvl w:val="0"/>
          <w:numId w:val="37"/>
        </w:numPr>
        <w:ind w:left="504"/>
        <w:rPr>
          <w:rFonts w:ascii="Arial" w:hAnsi="Arial" w:cs="Arial"/>
        </w:rPr>
      </w:pPr>
      <w:r w:rsidRPr="000A1D8F">
        <w:rPr>
          <w:rFonts w:ascii="Arial" w:hAnsi="Arial" w:cs="Arial"/>
        </w:rPr>
        <w:t>Figs are a symbol of Israel.</w:t>
      </w:r>
    </w:p>
    <w:p w14:paraId="52AFD4AC" w14:textId="77777777" w:rsidR="007C14E1" w:rsidRPr="000A1D8F" w:rsidRDefault="007C14E1" w:rsidP="00677899">
      <w:pPr>
        <w:ind w:left="144"/>
        <w:rPr>
          <w:rFonts w:asciiTheme="minorBidi" w:hAnsiTheme="minorBidi" w:cstheme="minorBidi"/>
        </w:rPr>
      </w:pPr>
      <w:r w:rsidRPr="000A1D8F">
        <w:rPr>
          <w:rFonts w:asciiTheme="minorBidi" w:hAnsiTheme="minorBidi" w:cstheme="minorBidi"/>
        </w:rPr>
        <w:t xml:space="preserve">Jeremiah 24:5-7 (NKJV) – </w:t>
      </w:r>
      <w:r w:rsidRPr="000A1D8F">
        <w:rPr>
          <w:rFonts w:asciiTheme="minorBidi" w:hAnsiTheme="minorBidi" w:cstheme="minorBidi"/>
          <w:vertAlign w:val="superscript"/>
        </w:rPr>
        <w:t>5 </w:t>
      </w:r>
      <w:r w:rsidRPr="000A1D8F">
        <w:rPr>
          <w:rFonts w:asciiTheme="minorBidi" w:hAnsiTheme="minorBidi" w:cstheme="minorBidi"/>
        </w:rPr>
        <w:t xml:space="preserve">“Thus says the </w:t>
      </w:r>
      <w:r w:rsidRPr="000A1D8F">
        <w:rPr>
          <w:rFonts w:asciiTheme="minorBidi" w:hAnsiTheme="minorBidi" w:cstheme="minorBidi"/>
          <w:smallCaps/>
        </w:rPr>
        <w:t>Lord</w:t>
      </w:r>
      <w:r w:rsidRPr="000A1D8F">
        <w:rPr>
          <w:rFonts w:asciiTheme="minorBidi" w:hAnsiTheme="minorBidi" w:cstheme="minorBidi"/>
        </w:rPr>
        <w:t>, the God of Israel: ‘</w:t>
      </w:r>
      <w:r w:rsidRPr="000A1D8F">
        <w:rPr>
          <w:rFonts w:asciiTheme="minorBidi" w:hAnsiTheme="minorBidi" w:cstheme="minorBidi"/>
          <w:u w:val="thick"/>
        </w:rPr>
        <w:t>Like these good figs, so will I acknowledge those who are carried away captive from Judah</w:t>
      </w:r>
      <w:r w:rsidRPr="000A1D8F">
        <w:rPr>
          <w:rFonts w:asciiTheme="minorBidi" w:hAnsiTheme="minorBidi" w:cstheme="minorBidi"/>
        </w:rPr>
        <w:t xml:space="preserve">, whom I have sent out of this place for </w:t>
      </w:r>
      <w:r w:rsidRPr="000A1D8F">
        <w:rPr>
          <w:rFonts w:asciiTheme="minorBidi" w:hAnsiTheme="minorBidi" w:cstheme="minorBidi"/>
          <w:i/>
        </w:rPr>
        <w:t>their own</w:t>
      </w:r>
      <w:r w:rsidRPr="000A1D8F">
        <w:rPr>
          <w:rFonts w:asciiTheme="minorBidi" w:hAnsiTheme="minorBidi" w:cstheme="minorBidi"/>
        </w:rPr>
        <w:t xml:space="preserve"> good, into the land of the Chaldeans. </w:t>
      </w:r>
      <w:r w:rsidRPr="000A1D8F">
        <w:rPr>
          <w:rFonts w:asciiTheme="minorBidi" w:hAnsiTheme="minorBidi" w:cstheme="minorBidi"/>
          <w:vertAlign w:val="superscript"/>
        </w:rPr>
        <w:t>6 </w:t>
      </w:r>
      <w:r w:rsidRPr="000A1D8F">
        <w:rPr>
          <w:rFonts w:asciiTheme="minorBidi" w:hAnsiTheme="minorBidi" w:cstheme="minorBidi"/>
        </w:rPr>
        <w:t xml:space="preserve">For I will set My eyes on them for good, and I will bring them back to this land; I will build them and not pull </w:t>
      </w:r>
      <w:r w:rsidRPr="000A1D8F">
        <w:rPr>
          <w:rFonts w:asciiTheme="minorBidi" w:hAnsiTheme="minorBidi" w:cstheme="minorBidi"/>
          <w:i/>
        </w:rPr>
        <w:t>them</w:t>
      </w:r>
      <w:r w:rsidRPr="000A1D8F">
        <w:rPr>
          <w:rFonts w:asciiTheme="minorBidi" w:hAnsiTheme="minorBidi" w:cstheme="minorBidi"/>
        </w:rPr>
        <w:t xml:space="preserve"> down, and I will plant them and not pluck </w:t>
      </w:r>
      <w:r w:rsidRPr="000A1D8F">
        <w:rPr>
          <w:rFonts w:asciiTheme="minorBidi" w:hAnsiTheme="minorBidi" w:cstheme="minorBidi"/>
          <w:i/>
        </w:rPr>
        <w:t>them</w:t>
      </w:r>
      <w:r w:rsidRPr="000A1D8F">
        <w:rPr>
          <w:rFonts w:asciiTheme="minorBidi" w:hAnsiTheme="minorBidi" w:cstheme="minorBidi"/>
        </w:rPr>
        <w:t xml:space="preserve"> up. </w:t>
      </w:r>
      <w:r w:rsidRPr="000A1D8F">
        <w:rPr>
          <w:rFonts w:asciiTheme="minorBidi" w:hAnsiTheme="minorBidi" w:cstheme="minorBidi"/>
          <w:vertAlign w:val="superscript"/>
        </w:rPr>
        <w:t>7 </w:t>
      </w:r>
      <w:r w:rsidRPr="000A1D8F">
        <w:rPr>
          <w:rFonts w:asciiTheme="minorBidi" w:hAnsiTheme="minorBidi" w:cstheme="minorBidi"/>
        </w:rPr>
        <w:t xml:space="preserve">Then I will give them a heart to know Me, that I </w:t>
      </w:r>
      <w:r w:rsidRPr="000A1D8F">
        <w:rPr>
          <w:rFonts w:asciiTheme="minorBidi" w:hAnsiTheme="minorBidi" w:cstheme="minorBidi"/>
          <w:i/>
        </w:rPr>
        <w:t>am</w:t>
      </w:r>
      <w:r w:rsidRPr="000A1D8F">
        <w:rPr>
          <w:rFonts w:asciiTheme="minorBidi" w:hAnsiTheme="minorBidi" w:cstheme="minorBidi"/>
        </w:rPr>
        <w:t xml:space="preserve"> the </w:t>
      </w:r>
      <w:r w:rsidRPr="000A1D8F">
        <w:rPr>
          <w:rFonts w:asciiTheme="minorBidi" w:hAnsiTheme="minorBidi" w:cstheme="minorBidi"/>
          <w:smallCaps/>
        </w:rPr>
        <w:t>Lord</w:t>
      </w:r>
      <w:r w:rsidRPr="000A1D8F">
        <w:rPr>
          <w:rFonts w:asciiTheme="minorBidi" w:hAnsiTheme="minorBidi" w:cstheme="minorBidi"/>
        </w:rPr>
        <w:t>; and they shall be My people, and I will be their God, for they shall return to Me with their whole heart.</w:t>
      </w:r>
    </w:p>
    <w:p w14:paraId="3E7EB8DB" w14:textId="77777777" w:rsidR="007C14E1" w:rsidRPr="000A1D8F" w:rsidRDefault="007C14E1" w:rsidP="007C14E1">
      <w:pPr>
        <w:rPr>
          <w:rFonts w:ascii="Arial" w:hAnsi="Arial" w:cs="Arial"/>
          <w:sz w:val="12"/>
          <w:szCs w:val="12"/>
        </w:rPr>
      </w:pPr>
    </w:p>
    <w:p w14:paraId="5B1E20C7" w14:textId="77777777" w:rsidR="007C14E1" w:rsidRPr="000A1D8F" w:rsidRDefault="007C14E1" w:rsidP="007C14E1">
      <w:pPr>
        <w:rPr>
          <w:rFonts w:ascii="Arial" w:hAnsi="Arial" w:cs="Arial"/>
        </w:rPr>
      </w:pPr>
      <w:r w:rsidRPr="000A1D8F">
        <w:rPr>
          <w:rFonts w:ascii="Arial" w:hAnsi="Arial" w:cs="Arial"/>
          <w:b/>
        </w:rPr>
        <w:t>4.</w:t>
      </w:r>
      <w:r w:rsidRPr="000A1D8F">
        <w:rPr>
          <w:rFonts w:ascii="Arial" w:hAnsi="Arial" w:cs="Arial"/>
          <w:b/>
        </w:rPr>
        <w:tab/>
        <w:t>There is a moral and ethical collapse.</w:t>
      </w:r>
    </w:p>
    <w:p w14:paraId="2DDC5E91" w14:textId="77777777" w:rsidR="007C14E1" w:rsidRPr="00A57C15" w:rsidRDefault="007C14E1" w:rsidP="007C14E1">
      <w:pPr>
        <w:rPr>
          <w:rFonts w:ascii="Arial" w:hAnsi="Arial" w:cs="Arial"/>
          <w:sz w:val="4"/>
          <w:szCs w:val="4"/>
        </w:rPr>
      </w:pPr>
    </w:p>
    <w:p w14:paraId="5A505A38" w14:textId="77777777" w:rsidR="007C14E1" w:rsidRPr="000A1D8F" w:rsidRDefault="007C14E1" w:rsidP="00677899">
      <w:pPr>
        <w:ind w:left="144"/>
        <w:rPr>
          <w:rFonts w:asciiTheme="minorBidi" w:hAnsiTheme="minorBidi" w:cstheme="minorBidi"/>
        </w:rPr>
      </w:pPr>
      <w:r w:rsidRPr="000A1D8F">
        <w:rPr>
          <w:rFonts w:asciiTheme="minorBidi" w:hAnsiTheme="minorBidi" w:cstheme="minorBidi"/>
        </w:rPr>
        <w:t xml:space="preserve">2 Timothy 3:1-5 (NKJV) – </w:t>
      </w:r>
      <w:r w:rsidRPr="000A1D8F">
        <w:rPr>
          <w:rFonts w:asciiTheme="minorBidi" w:hAnsiTheme="minorBidi" w:cstheme="minorBidi"/>
          <w:vertAlign w:val="superscript"/>
        </w:rPr>
        <w:t>1</w:t>
      </w:r>
      <w:r w:rsidRPr="000A1D8F">
        <w:rPr>
          <w:rFonts w:asciiTheme="minorBidi" w:hAnsiTheme="minorBidi" w:cstheme="minorBidi"/>
        </w:rPr>
        <w:t xml:space="preserve"> But know this, that in the last days </w:t>
      </w:r>
      <w:r w:rsidRPr="000A1D8F">
        <w:rPr>
          <w:rFonts w:asciiTheme="minorBidi" w:hAnsiTheme="minorBidi" w:cstheme="minorBidi"/>
          <w:u w:val="single"/>
        </w:rPr>
        <w:lastRenderedPageBreak/>
        <w:t>perilous</w:t>
      </w:r>
      <w:r w:rsidRPr="00540F4A">
        <w:rPr>
          <w:rFonts w:asciiTheme="minorBidi" w:hAnsiTheme="minorBidi" w:cstheme="minorBidi"/>
        </w:rPr>
        <w:t xml:space="preserve"> times</w:t>
      </w:r>
      <w:r w:rsidRPr="000A1D8F">
        <w:rPr>
          <w:rFonts w:asciiTheme="minorBidi" w:hAnsiTheme="minorBidi" w:cstheme="minorBidi"/>
        </w:rPr>
        <w:t xml:space="preserve"> will come: </w:t>
      </w:r>
      <w:r w:rsidRPr="000A1D8F">
        <w:rPr>
          <w:rFonts w:asciiTheme="minorBidi" w:hAnsiTheme="minorBidi" w:cstheme="minorBidi"/>
          <w:vertAlign w:val="superscript"/>
        </w:rPr>
        <w:t>2 </w:t>
      </w:r>
      <w:r w:rsidRPr="000A1D8F">
        <w:rPr>
          <w:rFonts w:asciiTheme="minorBidi" w:hAnsiTheme="minorBidi" w:cstheme="minorBidi"/>
        </w:rPr>
        <w:t xml:space="preserve">For men will be lovers of themselves, lovers of money, boasters, proud, blasphemers, disobedient to parents, unthankful, unholy, </w:t>
      </w:r>
      <w:r w:rsidRPr="000A1D8F">
        <w:rPr>
          <w:rFonts w:asciiTheme="minorBidi" w:hAnsiTheme="minorBidi" w:cstheme="minorBidi"/>
          <w:vertAlign w:val="superscript"/>
        </w:rPr>
        <w:t>3 </w:t>
      </w:r>
      <w:r w:rsidRPr="000A1D8F">
        <w:rPr>
          <w:rFonts w:asciiTheme="minorBidi" w:hAnsiTheme="minorBidi" w:cstheme="minorBidi"/>
        </w:rPr>
        <w:t xml:space="preserve">unloving, unforgiving, slanderers, without self-control, brutal, despisers of good, </w:t>
      </w:r>
      <w:r w:rsidRPr="000A1D8F">
        <w:rPr>
          <w:rFonts w:asciiTheme="minorBidi" w:hAnsiTheme="minorBidi" w:cstheme="minorBidi"/>
          <w:vertAlign w:val="superscript"/>
        </w:rPr>
        <w:t>4 </w:t>
      </w:r>
      <w:r w:rsidRPr="000A1D8F">
        <w:rPr>
          <w:rFonts w:asciiTheme="minorBidi" w:hAnsiTheme="minorBidi" w:cstheme="minorBidi"/>
        </w:rPr>
        <w:t xml:space="preserve">traitors, headstrong, haughty, lovers of pleasure rather than lovers of God, </w:t>
      </w:r>
      <w:r w:rsidRPr="000A1D8F">
        <w:rPr>
          <w:rFonts w:asciiTheme="minorBidi" w:hAnsiTheme="minorBidi" w:cstheme="minorBidi"/>
          <w:vertAlign w:val="superscript"/>
        </w:rPr>
        <w:t>5 </w:t>
      </w:r>
      <w:r w:rsidRPr="000A1D8F">
        <w:rPr>
          <w:rFonts w:asciiTheme="minorBidi" w:hAnsiTheme="minorBidi" w:cstheme="minorBidi"/>
        </w:rPr>
        <w:t>having a form of godliness but denying its power. And from such people turn away!</w:t>
      </w:r>
    </w:p>
    <w:p w14:paraId="57A1F92C" w14:textId="77777777" w:rsidR="007C14E1" w:rsidRPr="00A57C15" w:rsidRDefault="007C14E1" w:rsidP="007C14E1">
      <w:pPr>
        <w:rPr>
          <w:rFonts w:ascii="Arial" w:hAnsi="Arial" w:cs="Arial"/>
          <w:sz w:val="4"/>
          <w:szCs w:val="4"/>
        </w:rPr>
      </w:pPr>
    </w:p>
    <w:p w14:paraId="7BE0FD39" w14:textId="16923F28" w:rsidR="007C14E1" w:rsidRPr="000A1D8F" w:rsidRDefault="007C14E1" w:rsidP="00D35E21">
      <w:pPr>
        <w:ind w:firstLine="360"/>
        <w:rPr>
          <w:rFonts w:asciiTheme="minorBidi" w:hAnsiTheme="minorBidi" w:cstheme="minorBidi"/>
        </w:rPr>
      </w:pPr>
      <w:r w:rsidRPr="000A1D8F">
        <w:rPr>
          <w:rFonts w:asciiTheme="minorBidi" w:hAnsiTheme="minorBidi" w:cstheme="minorBidi"/>
        </w:rPr>
        <w:t xml:space="preserve">Perilous </w:t>
      </w:r>
      <w:r w:rsidR="00D35E21" w:rsidRPr="000A1D8F">
        <w:rPr>
          <w:rFonts w:asciiTheme="minorBidi" w:hAnsiTheme="minorBidi" w:cstheme="minorBidi"/>
        </w:rPr>
        <w:t>–</w:t>
      </w:r>
      <w:r w:rsidRPr="000A1D8F">
        <w:rPr>
          <w:rFonts w:asciiTheme="minorBidi" w:hAnsiTheme="minorBidi" w:cstheme="minorBidi"/>
        </w:rPr>
        <w:t xml:space="preserve"> </w:t>
      </w:r>
      <w:r w:rsidRPr="000A1D8F">
        <w:rPr>
          <w:rFonts w:asciiTheme="minorBidi" w:hAnsiTheme="minorBidi" w:cstheme="minorBidi"/>
          <w:i/>
          <w:iCs/>
        </w:rPr>
        <w:t>chalepos</w:t>
      </w:r>
      <w:r w:rsidRPr="000A1D8F">
        <w:rPr>
          <w:rFonts w:asciiTheme="minorBidi" w:hAnsiTheme="minorBidi" w:cstheme="minorBidi"/>
          <w:b/>
          <w:lang w:val="el-GR"/>
        </w:rPr>
        <w:t xml:space="preserve"> (χαλεπός</w:t>
      </w:r>
      <w:r w:rsidRPr="000A1D8F">
        <w:rPr>
          <w:rFonts w:asciiTheme="minorBidi" w:hAnsiTheme="minorBidi" w:cstheme="minorBidi"/>
        </w:rPr>
        <w:t xml:space="preserve">) or harsh, fierce, savage. </w:t>
      </w:r>
    </w:p>
    <w:p w14:paraId="0B724387" w14:textId="77777777" w:rsidR="007C14E1" w:rsidRPr="000A1D8F" w:rsidRDefault="007C14E1" w:rsidP="007C14E1">
      <w:pPr>
        <w:rPr>
          <w:rFonts w:ascii="Arial" w:hAnsi="Arial" w:cs="Arial"/>
          <w:sz w:val="12"/>
          <w:szCs w:val="12"/>
        </w:rPr>
      </w:pPr>
    </w:p>
    <w:p w14:paraId="39953E2D" w14:textId="77777777" w:rsidR="007C14E1" w:rsidRPr="000A1D8F" w:rsidRDefault="007C14E1" w:rsidP="007C14E1">
      <w:pPr>
        <w:rPr>
          <w:rFonts w:ascii="Arial" w:hAnsi="Arial" w:cs="Arial"/>
          <w:bCs/>
        </w:rPr>
      </w:pPr>
      <w:r w:rsidRPr="000A1D8F">
        <w:rPr>
          <w:rFonts w:ascii="Arial" w:hAnsi="Arial" w:cs="Arial"/>
          <w:b/>
        </w:rPr>
        <w:t>5.</w:t>
      </w:r>
      <w:r w:rsidRPr="000A1D8F">
        <w:rPr>
          <w:rFonts w:ascii="Arial" w:hAnsi="Arial" w:cs="Arial"/>
          <w:b/>
        </w:rPr>
        <w:tab/>
        <w:t>Spiritual Apostasy</w:t>
      </w:r>
      <w:r w:rsidRPr="000A1D8F">
        <w:rPr>
          <w:rFonts w:ascii="Arial" w:hAnsi="Arial" w:cs="Arial"/>
          <w:bCs/>
        </w:rPr>
        <w:t xml:space="preserve"> </w:t>
      </w:r>
    </w:p>
    <w:p w14:paraId="2D7F1DAA" w14:textId="77777777" w:rsidR="007C14E1" w:rsidRPr="00A57C15" w:rsidRDefault="007C14E1" w:rsidP="007C14E1">
      <w:pPr>
        <w:rPr>
          <w:rFonts w:ascii="Arial" w:hAnsi="Arial" w:cs="Arial"/>
          <w:bCs/>
          <w:sz w:val="4"/>
          <w:szCs w:val="4"/>
        </w:rPr>
      </w:pPr>
    </w:p>
    <w:p w14:paraId="19DB6BC5" w14:textId="77777777" w:rsidR="007C14E1" w:rsidRPr="000A1D8F" w:rsidRDefault="007C14E1" w:rsidP="00677899">
      <w:pPr>
        <w:ind w:left="144"/>
        <w:rPr>
          <w:rFonts w:ascii="Arial" w:hAnsi="Arial" w:cs="Arial"/>
        </w:rPr>
      </w:pPr>
      <w:r w:rsidRPr="000A1D8F">
        <w:rPr>
          <w:rFonts w:ascii="Arial" w:hAnsi="Arial" w:cs="Arial"/>
        </w:rPr>
        <w:t xml:space="preserve">2 Thessalonians 2:3 (NKJV) – </w:t>
      </w:r>
      <w:r w:rsidRPr="000A1D8F">
        <w:rPr>
          <w:rFonts w:asciiTheme="minorBidi" w:hAnsiTheme="minorBidi" w:cstheme="minorBidi"/>
        </w:rPr>
        <w:t xml:space="preserve">Let no one deceive you by any means; for </w:t>
      </w:r>
      <w:r w:rsidRPr="000A1D8F">
        <w:rPr>
          <w:rFonts w:asciiTheme="minorBidi" w:hAnsiTheme="minorBidi" w:cstheme="minorBidi"/>
          <w:i/>
        </w:rPr>
        <w:t>that Day will not come</w:t>
      </w:r>
      <w:r w:rsidRPr="000A1D8F">
        <w:rPr>
          <w:rFonts w:asciiTheme="minorBidi" w:hAnsiTheme="minorBidi" w:cstheme="minorBidi"/>
        </w:rPr>
        <w:t xml:space="preserve"> unless the </w:t>
      </w:r>
      <w:r w:rsidRPr="000A1D8F">
        <w:rPr>
          <w:rFonts w:asciiTheme="minorBidi" w:hAnsiTheme="minorBidi" w:cstheme="minorBidi"/>
          <w:u w:val="single"/>
        </w:rPr>
        <w:t>falling away</w:t>
      </w:r>
      <w:r w:rsidRPr="000A1D8F">
        <w:rPr>
          <w:rFonts w:asciiTheme="minorBidi" w:hAnsiTheme="minorBidi" w:cstheme="minorBidi"/>
        </w:rPr>
        <w:t xml:space="preserve"> comes first, and the man of sin is revealed, the son of perdition.</w:t>
      </w:r>
    </w:p>
    <w:p w14:paraId="11C21F50" w14:textId="77777777" w:rsidR="007C14E1" w:rsidRPr="00A57C15" w:rsidRDefault="007C14E1" w:rsidP="00677899">
      <w:pPr>
        <w:ind w:left="144"/>
        <w:rPr>
          <w:rFonts w:ascii="Arial" w:hAnsi="Arial" w:cs="Arial"/>
          <w:sz w:val="4"/>
          <w:szCs w:val="4"/>
        </w:rPr>
      </w:pPr>
    </w:p>
    <w:p w14:paraId="5F38031F" w14:textId="618BC5AF" w:rsidR="007C14E1" w:rsidRPr="000A1D8F" w:rsidRDefault="007C14E1" w:rsidP="00677899">
      <w:pPr>
        <w:ind w:left="144" w:firstLine="720"/>
        <w:rPr>
          <w:rFonts w:ascii="Arial" w:hAnsi="Arial" w:cs="Arial"/>
          <w:bCs/>
        </w:rPr>
      </w:pPr>
      <w:r w:rsidRPr="000A1D8F">
        <w:rPr>
          <w:rFonts w:ascii="Arial" w:hAnsi="Arial" w:cs="Arial"/>
          <w:bCs/>
          <w:u w:val="single"/>
        </w:rPr>
        <w:t>a falling away</w:t>
      </w:r>
      <w:r w:rsidRPr="000A1D8F">
        <w:rPr>
          <w:rFonts w:ascii="Arial" w:hAnsi="Arial" w:cs="Arial"/>
          <w:bCs/>
        </w:rPr>
        <w:t xml:space="preserve"> –</w:t>
      </w:r>
      <w:r w:rsidR="00D35E21" w:rsidRPr="000A1D8F">
        <w:rPr>
          <w:rFonts w:ascii="Arial" w:hAnsi="Arial" w:cs="Arial"/>
          <w:bCs/>
        </w:rPr>
        <w:t xml:space="preserve"> </w:t>
      </w:r>
      <w:r w:rsidRPr="000A1D8F">
        <w:rPr>
          <w:rFonts w:ascii="Arial" w:hAnsi="Arial" w:cs="Arial"/>
          <w:bCs/>
        </w:rPr>
        <w:t>apostasia (</w:t>
      </w:r>
      <w:r w:rsidRPr="000A1D8F">
        <w:rPr>
          <w:rFonts w:asciiTheme="minorBidi" w:hAnsiTheme="minorBidi" w:cstheme="minorBidi"/>
          <w:bCs/>
          <w:lang w:val="el-GR"/>
        </w:rPr>
        <w:t>ἀποστασία</w:t>
      </w:r>
      <w:r w:rsidRPr="000A1D8F">
        <w:rPr>
          <w:rFonts w:ascii="Arial" w:hAnsi="Arial" w:cs="Arial"/>
          <w:bCs/>
        </w:rPr>
        <w:t>)</w:t>
      </w:r>
    </w:p>
    <w:p w14:paraId="02DCABE9" w14:textId="77777777" w:rsidR="007C14E1" w:rsidRPr="000A1D8F" w:rsidRDefault="007C14E1" w:rsidP="00677899">
      <w:pPr>
        <w:ind w:left="144"/>
        <w:rPr>
          <w:rFonts w:ascii="Arial" w:hAnsi="Arial" w:cs="Arial"/>
          <w:sz w:val="12"/>
          <w:szCs w:val="12"/>
        </w:rPr>
      </w:pPr>
    </w:p>
    <w:p w14:paraId="66BBAF7B" w14:textId="0B97BA95" w:rsidR="007C14E1" w:rsidRPr="000A1D8F" w:rsidRDefault="007C14E1" w:rsidP="00677899">
      <w:pPr>
        <w:ind w:left="144"/>
        <w:rPr>
          <w:rFonts w:asciiTheme="minorBidi" w:hAnsiTheme="minorBidi" w:cstheme="minorBidi"/>
          <w:iCs/>
        </w:rPr>
      </w:pPr>
      <w:r w:rsidRPr="000A1D8F">
        <w:rPr>
          <w:rFonts w:ascii="Arial" w:hAnsi="Arial" w:cs="Arial"/>
        </w:rPr>
        <w:t xml:space="preserve">1 Timothy 4:1 (NKJV) </w:t>
      </w:r>
      <w:r w:rsidRPr="000A1D8F">
        <w:rPr>
          <w:rFonts w:asciiTheme="minorBidi" w:hAnsiTheme="minorBidi" w:cstheme="minorBidi"/>
        </w:rPr>
        <w:t xml:space="preserve">– Now the Spirit expressly says that in latter times some will </w:t>
      </w:r>
      <w:r w:rsidRPr="000A1D8F">
        <w:rPr>
          <w:rFonts w:asciiTheme="minorBidi" w:hAnsiTheme="minorBidi" w:cstheme="minorBidi"/>
          <w:u w:val="single"/>
        </w:rPr>
        <w:t>depart</w:t>
      </w:r>
      <w:r w:rsidRPr="000A1D8F">
        <w:rPr>
          <w:rFonts w:asciiTheme="minorBidi" w:hAnsiTheme="minorBidi" w:cstheme="minorBidi"/>
        </w:rPr>
        <w:t xml:space="preserve"> from the faith, giving heed to deceiving spirits and doctrines of demons.</w:t>
      </w:r>
      <w:r w:rsidR="00D35E21" w:rsidRPr="000A1D8F">
        <w:rPr>
          <w:rFonts w:asciiTheme="minorBidi" w:hAnsiTheme="minorBidi" w:cstheme="minorBidi"/>
        </w:rPr>
        <w:t xml:space="preserve">     </w:t>
      </w:r>
      <w:r w:rsidR="00D35E21" w:rsidRPr="000A1D8F">
        <w:rPr>
          <w:rFonts w:asciiTheme="minorBidi" w:hAnsiTheme="minorBidi" w:cstheme="minorBidi"/>
          <w:u w:val="single"/>
        </w:rPr>
        <w:t>depart</w:t>
      </w:r>
      <w:r w:rsidR="00D35E21" w:rsidRPr="000A1D8F">
        <w:rPr>
          <w:rFonts w:asciiTheme="minorBidi" w:hAnsiTheme="minorBidi" w:cstheme="minorBidi"/>
        </w:rPr>
        <w:t xml:space="preserve"> – </w:t>
      </w:r>
      <w:r w:rsidRPr="000A1D8F">
        <w:rPr>
          <w:rFonts w:asciiTheme="minorBidi" w:hAnsiTheme="minorBidi" w:cstheme="minorBidi"/>
          <w:i/>
        </w:rPr>
        <w:t>aphistemi</w:t>
      </w:r>
      <w:r w:rsidRPr="000A1D8F">
        <w:rPr>
          <w:rFonts w:asciiTheme="minorBidi" w:hAnsiTheme="minorBidi" w:cstheme="minorBidi"/>
          <w:iCs/>
        </w:rPr>
        <w:t xml:space="preserve"> (</w:t>
      </w:r>
      <w:r w:rsidRPr="000A1D8F">
        <w:rPr>
          <w:rFonts w:asciiTheme="minorBidi" w:hAnsiTheme="minorBidi" w:cstheme="minorBidi"/>
          <w:bCs/>
          <w:lang w:val="el-GR"/>
        </w:rPr>
        <w:t>ἀφίστημι)</w:t>
      </w:r>
    </w:p>
    <w:p w14:paraId="4947F779" w14:textId="77777777" w:rsidR="007C14E1" w:rsidRPr="000A1D8F" w:rsidRDefault="007C14E1" w:rsidP="00677899">
      <w:pPr>
        <w:ind w:left="144"/>
        <w:rPr>
          <w:rFonts w:ascii="Arial" w:hAnsi="Arial" w:cs="Arial"/>
          <w:sz w:val="12"/>
          <w:szCs w:val="12"/>
        </w:rPr>
      </w:pPr>
    </w:p>
    <w:p w14:paraId="250E5A72" w14:textId="77777777" w:rsidR="007C14E1" w:rsidRPr="000A1D8F" w:rsidRDefault="007C14E1" w:rsidP="00677899">
      <w:pPr>
        <w:ind w:left="144"/>
        <w:rPr>
          <w:rFonts w:asciiTheme="minorBidi" w:hAnsiTheme="minorBidi" w:cstheme="minorBidi"/>
        </w:rPr>
      </w:pPr>
      <w:r w:rsidRPr="000A1D8F">
        <w:rPr>
          <w:rFonts w:asciiTheme="minorBidi" w:hAnsiTheme="minorBidi" w:cstheme="minorBidi"/>
        </w:rPr>
        <w:t xml:space="preserve">2 Timothy 4:3 (NKJV) – For the time will come when they will not endure sound doctrine, but </w:t>
      </w:r>
      <w:r w:rsidRPr="000A1D8F">
        <w:rPr>
          <w:rFonts w:asciiTheme="minorBidi" w:hAnsiTheme="minorBidi" w:cstheme="minorBidi"/>
          <w:u w:val="single"/>
        </w:rPr>
        <w:t>according to their own desires</w:t>
      </w:r>
      <w:r w:rsidRPr="000A1D8F">
        <w:rPr>
          <w:rFonts w:asciiTheme="minorBidi" w:hAnsiTheme="minorBidi" w:cstheme="minorBidi"/>
        </w:rPr>
        <w:t xml:space="preserve">, </w:t>
      </w:r>
      <w:r w:rsidRPr="000A1D8F">
        <w:rPr>
          <w:rFonts w:asciiTheme="minorBidi" w:hAnsiTheme="minorBidi" w:cstheme="minorBidi"/>
          <w:i/>
        </w:rPr>
        <w:t>because</w:t>
      </w:r>
      <w:r w:rsidRPr="000A1D8F">
        <w:rPr>
          <w:rFonts w:asciiTheme="minorBidi" w:hAnsiTheme="minorBidi" w:cstheme="minorBidi"/>
        </w:rPr>
        <w:t xml:space="preserve"> they have </w:t>
      </w:r>
      <w:r w:rsidRPr="000A1D8F">
        <w:rPr>
          <w:rFonts w:asciiTheme="minorBidi" w:hAnsiTheme="minorBidi" w:cstheme="minorBidi"/>
          <w:u w:val="single"/>
        </w:rPr>
        <w:t>itching ears</w:t>
      </w:r>
      <w:r w:rsidRPr="000A1D8F">
        <w:rPr>
          <w:rFonts w:asciiTheme="minorBidi" w:hAnsiTheme="minorBidi" w:cstheme="minorBidi"/>
        </w:rPr>
        <w:t xml:space="preserve">, they will </w:t>
      </w:r>
      <w:r w:rsidRPr="000A1D8F">
        <w:rPr>
          <w:rFonts w:asciiTheme="minorBidi" w:hAnsiTheme="minorBidi" w:cstheme="minorBidi"/>
          <w:u w:val="single"/>
        </w:rPr>
        <w:t>heap up for themselves teachers</w:t>
      </w:r>
      <w:r w:rsidRPr="000A1D8F">
        <w:rPr>
          <w:rFonts w:asciiTheme="minorBidi" w:hAnsiTheme="minorBidi" w:cstheme="minorBidi"/>
        </w:rPr>
        <w:t>.</w:t>
      </w:r>
    </w:p>
    <w:p w14:paraId="32B08E39" w14:textId="77777777" w:rsidR="007C14E1" w:rsidRPr="000A1D8F" w:rsidRDefault="007C14E1" w:rsidP="007C14E1">
      <w:pPr>
        <w:rPr>
          <w:rFonts w:ascii="Arial" w:hAnsi="Arial" w:cs="Arial"/>
          <w:sz w:val="12"/>
          <w:szCs w:val="12"/>
        </w:rPr>
      </w:pPr>
    </w:p>
    <w:p w14:paraId="0076965F" w14:textId="77777777" w:rsidR="007C14E1" w:rsidRPr="000A1D8F" w:rsidRDefault="007C14E1" w:rsidP="007C14E1">
      <w:pPr>
        <w:rPr>
          <w:rFonts w:ascii="Arial" w:hAnsi="Arial" w:cs="Arial"/>
        </w:rPr>
      </w:pPr>
      <w:r w:rsidRPr="000A1D8F">
        <w:rPr>
          <w:rFonts w:ascii="Arial" w:hAnsi="Arial" w:cs="Arial"/>
          <w:b/>
        </w:rPr>
        <w:t>6.</w:t>
      </w:r>
      <w:r w:rsidRPr="000A1D8F">
        <w:rPr>
          <w:rFonts w:ascii="Arial" w:hAnsi="Arial" w:cs="Arial"/>
          <w:b/>
        </w:rPr>
        <w:tab/>
        <w:t>There are environmental and ecological signs.</w:t>
      </w:r>
      <w:r w:rsidRPr="000A1D8F">
        <w:rPr>
          <w:rFonts w:ascii="Arial" w:hAnsi="Arial" w:cs="Arial"/>
        </w:rPr>
        <w:t xml:space="preserve">   </w:t>
      </w:r>
    </w:p>
    <w:p w14:paraId="60736C0A" w14:textId="77777777" w:rsidR="007C14E1" w:rsidRPr="00A57C15" w:rsidRDefault="007C14E1" w:rsidP="007C14E1">
      <w:pPr>
        <w:rPr>
          <w:rFonts w:ascii="Arial" w:hAnsi="Arial" w:cs="Arial"/>
          <w:sz w:val="4"/>
          <w:szCs w:val="4"/>
        </w:rPr>
      </w:pPr>
    </w:p>
    <w:p w14:paraId="470497F2" w14:textId="7D96FBEA" w:rsidR="007C14E1" w:rsidRPr="000A1D8F" w:rsidRDefault="00677899" w:rsidP="00ED56EC">
      <w:pPr>
        <w:ind w:left="144"/>
        <w:rPr>
          <w:rFonts w:ascii="Arial" w:hAnsi="Arial" w:cs="Arial"/>
        </w:rPr>
      </w:pPr>
      <w:r w:rsidRPr="000A1D8F">
        <w:rPr>
          <w:rFonts w:ascii="Arial" w:hAnsi="Arial" w:cs="Arial"/>
        </w:rPr>
        <w:t>The earth has</w:t>
      </w:r>
      <w:r w:rsidR="007C14E1" w:rsidRPr="000A1D8F">
        <w:rPr>
          <w:rFonts w:ascii="Arial" w:hAnsi="Arial" w:cs="Arial"/>
        </w:rPr>
        <w:t xml:space="preserve"> </w:t>
      </w:r>
      <w:r w:rsidR="007C14E1" w:rsidRPr="000A1D8F">
        <w:rPr>
          <w:rFonts w:ascii="Arial" w:hAnsi="Arial" w:cs="Arial"/>
          <w:b/>
          <w:bCs/>
        </w:rPr>
        <w:t>7.4 billion people</w:t>
      </w:r>
      <w:r w:rsidR="007C14E1" w:rsidRPr="000A1D8F">
        <w:rPr>
          <w:rFonts w:ascii="Arial" w:hAnsi="Arial" w:cs="Arial"/>
        </w:rPr>
        <w:t>.</w:t>
      </w:r>
    </w:p>
    <w:p w14:paraId="0B5FC9D7" w14:textId="42F7C9A7" w:rsidR="007C14E1" w:rsidRPr="00D73169" w:rsidRDefault="007C14E1" w:rsidP="00ED56EC">
      <w:pPr>
        <w:numPr>
          <w:ilvl w:val="0"/>
          <w:numId w:val="16"/>
        </w:numPr>
        <w:ind w:left="504"/>
        <w:rPr>
          <w:rFonts w:asciiTheme="minorBidi" w:hAnsiTheme="minorBidi" w:cstheme="minorBidi"/>
          <w:sz w:val="16"/>
          <w:szCs w:val="16"/>
        </w:rPr>
      </w:pPr>
      <w:r w:rsidRPr="000A1D8F">
        <w:rPr>
          <w:rFonts w:asciiTheme="minorBidi" w:hAnsiTheme="minorBidi" w:cstheme="minorBidi"/>
          <w:b/>
          <w:bCs/>
        </w:rPr>
        <w:t>Extinction</w:t>
      </w:r>
      <w:r w:rsidRPr="000A1D8F">
        <w:rPr>
          <w:rFonts w:asciiTheme="minorBidi" w:hAnsiTheme="minorBidi" w:cstheme="minorBidi"/>
        </w:rPr>
        <w:t xml:space="preserve"> is happening at a surprising rate. </w:t>
      </w:r>
      <w:r w:rsidR="00D35E21" w:rsidRPr="000A1D8F">
        <w:rPr>
          <w:rFonts w:asciiTheme="minorBidi" w:hAnsiTheme="minorBidi" w:cstheme="minorBidi"/>
        </w:rPr>
        <w:t>(</w:t>
      </w:r>
      <w:r w:rsidRPr="000A1D8F">
        <w:rPr>
          <w:rFonts w:asciiTheme="minorBidi" w:hAnsiTheme="minorBidi" w:cstheme="minorBidi"/>
          <w:color w:val="000000"/>
          <w:shd w:val="clear" w:color="auto" w:fill="FFFFFF"/>
        </w:rPr>
        <w:t>One report that says that 24 species become extinct per day.</w:t>
      </w:r>
      <w:r w:rsidR="00D35E21" w:rsidRPr="000A1D8F">
        <w:rPr>
          <w:rFonts w:asciiTheme="minorBidi" w:hAnsiTheme="minorBidi" w:cstheme="minorBidi"/>
          <w:color w:val="000000"/>
          <w:shd w:val="clear" w:color="auto" w:fill="FFFFFF"/>
        </w:rPr>
        <w:t>)</w:t>
      </w:r>
      <w:r w:rsidRPr="000A1D8F">
        <w:rPr>
          <w:rFonts w:asciiTheme="minorBidi" w:hAnsiTheme="minorBidi" w:cstheme="minorBidi"/>
          <w:color w:val="000000"/>
          <w:shd w:val="clear" w:color="auto" w:fill="FFFFFF"/>
        </w:rPr>
        <w:t xml:space="preserve"> </w:t>
      </w:r>
      <w:hyperlink r:id="rId15" w:history="1">
        <w:r w:rsidRPr="00D73169">
          <w:rPr>
            <w:rStyle w:val="Hyperlink"/>
            <w:rFonts w:asciiTheme="minorBidi" w:eastAsiaTheme="majorEastAsia" w:hAnsiTheme="minorBidi" w:cstheme="minorBidi"/>
            <w:sz w:val="16"/>
            <w:szCs w:val="16"/>
            <w:shd w:val="clear" w:color="auto" w:fill="FFFFFF"/>
          </w:rPr>
          <w:t>http://e360.yale.edu/feature/global_extinction_rates_why_do_estimates_vary_so_wildly/2904/</w:t>
        </w:r>
      </w:hyperlink>
    </w:p>
    <w:p w14:paraId="451C6144" w14:textId="220BCA15" w:rsidR="007C14E1" w:rsidRPr="000A1D8F" w:rsidRDefault="007C14E1" w:rsidP="00ED56EC">
      <w:pPr>
        <w:numPr>
          <w:ilvl w:val="0"/>
          <w:numId w:val="16"/>
        </w:numPr>
        <w:ind w:left="504"/>
        <w:rPr>
          <w:rFonts w:ascii="Arial" w:hAnsi="Arial" w:cs="Arial"/>
        </w:rPr>
      </w:pPr>
      <w:r w:rsidRPr="000A1D8F">
        <w:rPr>
          <w:rFonts w:ascii="Arial" w:hAnsi="Arial" w:cs="Arial"/>
          <w:b/>
          <w:bCs/>
        </w:rPr>
        <w:t>God created the universe like a finely tuned watch</w:t>
      </w:r>
      <w:r w:rsidR="00D35E21" w:rsidRPr="000A1D8F">
        <w:rPr>
          <w:rFonts w:ascii="Arial" w:hAnsi="Arial" w:cs="Arial"/>
          <w:b/>
          <w:bCs/>
        </w:rPr>
        <w:t>.</w:t>
      </w:r>
    </w:p>
    <w:p w14:paraId="6CCC4D16" w14:textId="77777777" w:rsidR="007C14E1" w:rsidRPr="000A1D8F" w:rsidRDefault="007C14E1" w:rsidP="00ED56EC">
      <w:pPr>
        <w:numPr>
          <w:ilvl w:val="0"/>
          <w:numId w:val="16"/>
        </w:numPr>
        <w:ind w:left="504"/>
        <w:rPr>
          <w:rFonts w:ascii="Arial" w:hAnsi="Arial" w:cs="Arial"/>
          <w:b/>
          <w:bCs/>
        </w:rPr>
      </w:pPr>
      <w:r w:rsidRPr="000A1D8F">
        <w:rPr>
          <w:rFonts w:ascii="Arial" w:hAnsi="Arial" w:cs="Arial"/>
          <w:b/>
          <w:bCs/>
        </w:rPr>
        <w:t>Pesticides and herbicides and fertilizers are affecting the farming land.</w:t>
      </w:r>
    </w:p>
    <w:p w14:paraId="74B62798" w14:textId="77777777" w:rsidR="007C14E1" w:rsidRPr="000A1D8F" w:rsidRDefault="007C14E1" w:rsidP="00ED56EC">
      <w:pPr>
        <w:numPr>
          <w:ilvl w:val="0"/>
          <w:numId w:val="16"/>
        </w:numPr>
        <w:ind w:left="504"/>
        <w:rPr>
          <w:rFonts w:ascii="Arial" w:hAnsi="Arial" w:cs="Arial"/>
          <w:b/>
          <w:bCs/>
        </w:rPr>
      </w:pPr>
      <w:r w:rsidRPr="000A1D8F">
        <w:rPr>
          <w:rFonts w:ascii="Arial" w:hAnsi="Arial" w:cs="Arial"/>
          <w:b/>
          <w:bCs/>
        </w:rPr>
        <w:t>Hazardous chemicals and nuclear waste are creating long-term consequences.</w:t>
      </w:r>
    </w:p>
    <w:p w14:paraId="0B19F3EC" w14:textId="77777777" w:rsidR="007C14E1" w:rsidRPr="000A1D8F" w:rsidRDefault="007C14E1" w:rsidP="00ED56EC">
      <w:pPr>
        <w:numPr>
          <w:ilvl w:val="0"/>
          <w:numId w:val="16"/>
        </w:numPr>
        <w:ind w:left="504"/>
        <w:rPr>
          <w:rFonts w:asciiTheme="minorBidi" w:hAnsiTheme="minorBidi" w:cstheme="minorBidi"/>
          <w:b/>
          <w:bCs/>
        </w:rPr>
      </w:pPr>
      <w:r w:rsidRPr="000A1D8F">
        <w:rPr>
          <w:rFonts w:ascii="Arial" w:hAnsi="Arial" w:cs="Arial"/>
          <w:b/>
          <w:bCs/>
        </w:rPr>
        <w:t xml:space="preserve">What </w:t>
      </w:r>
      <w:r w:rsidRPr="000A1D8F">
        <w:rPr>
          <w:rFonts w:asciiTheme="minorBidi" w:hAnsiTheme="minorBidi" w:cstheme="minorBidi"/>
          <w:b/>
          <w:bCs/>
        </w:rPr>
        <w:t xml:space="preserve">about pollution? </w:t>
      </w:r>
    </w:p>
    <w:p w14:paraId="7DAF6864" w14:textId="7268EA14" w:rsidR="007C14E1" w:rsidRPr="00D73169" w:rsidRDefault="00D35E21" w:rsidP="00ED56EC">
      <w:pPr>
        <w:numPr>
          <w:ilvl w:val="1"/>
          <w:numId w:val="16"/>
        </w:numPr>
        <w:ind w:left="792"/>
        <w:rPr>
          <w:rFonts w:asciiTheme="minorBidi" w:hAnsiTheme="minorBidi" w:cstheme="minorBidi"/>
          <w:sz w:val="16"/>
          <w:szCs w:val="16"/>
        </w:rPr>
      </w:pPr>
      <w:r w:rsidRPr="000A1D8F">
        <w:rPr>
          <w:rFonts w:asciiTheme="minorBidi" w:hAnsiTheme="minorBidi" w:cstheme="minorBidi"/>
        </w:rPr>
        <w:t>T</w:t>
      </w:r>
      <w:r w:rsidR="007C14E1" w:rsidRPr="000A1D8F">
        <w:rPr>
          <w:rFonts w:asciiTheme="minorBidi" w:hAnsiTheme="minorBidi" w:cstheme="minorBidi"/>
        </w:rPr>
        <w:t xml:space="preserve">he 2016 Rio Olympics? </w:t>
      </w:r>
      <w:hyperlink r:id="rId16" w:history="1">
        <w:r w:rsidR="007C14E1" w:rsidRPr="00D73169">
          <w:rPr>
            <w:rStyle w:val="Hyperlink"/>
            <w:rFonts w:asciiTheme="minorBidi" w:eastAsiaTheme="majorEastAsia" w:hAnsiTheme="minorBidi" w:cstheme="minorBidi"/>
            <w:sz w:val="16"/>
            <w:szCs w:val="16"/>
          </w:rPr>
          <w:t>http://www.cbsnews.com/news/rio-olympics-2016-severe-water-pollution-clouds-games/</w:t>
        </w:r>
      </w:hyperlink>
      <w:r w:rsidR="007C14E1" w:rsidRPr="00D73169">
        <w:rPr>
          <w:rFonts w:asciiTheme="minorBidi" w:hAnsiTheme="minorBidi" w:cstheme="minorBidi"/>
          <w:sz w:val="16"/>
          <w:szCs w:val="16"/>
        </w:rPr>
        <w:t xml:space="preserve"> </w:t>
      </w:r>
    </w:p>
    <w:p w14:paraId="625405CE" w14:textId="745AE673" w:rsidR="007C14E1" w:rsidRPr="000A1D8F" w:rsidRDefault="007C14E1" w:rsidP="00ED56EC">
      <w:pPr>
        <w:numPr>
          <w:ilvl w:val="1"/>
          <w:numId w:val="16"/>
        </w:numPr>
        <w:ind w:left="792"/>
        <w:rPr>
          <w:rFonts w:asciiTheme="minorBidi" w:hAnsiTheme="minorBidi" w:cstheme="minorBidi"/>
          <w:lang w:bidi="ar-SA"/>
        </w:rPr>
      </w:pPr>
      <w:r w:rsidRPr="000A1D8F">
        <w:rPr>
          <w:rFonts w:asciiTheme="minorBidi" w:hAnsiTheme="minorBidi" w:cstheme="minorBidi"/>
          <w:color w:val="000000"/>
          <w:spacing w:val="-12"/>
          <w:kern w:val="36"/>
        </w:rPr>
        <w:t xml:space="preserve">October 2014 article: “114,000 pounds of trash found at uninhabited islands” </w:t>
      </w:r>
      <w:hyperlink r:id="rId17" w:history="1">
        <w:r w:rsidRPr="00D73169">
          <w:rPr>
            <w:rStyle w:val="Hyperlink"/>
            <w:rFonts w:asciiTheme="minorBidi" w:eastAsiaTheme="majorEastAsia" w:hAnsiTheme="minorBidi" w:cstheme="minorBidi"/>
            <w:sz w:val="16"/>
            <w:szCs w:val="16"/>
          </w:rPr>
          <w:t>http://www.mnn.com/earth-matters/wilderness-resources/blogs/114000-pounds-of-trash-found-at-uninhabited-islands</w:t>
        </w:r>
      </w:hyperlink>
      <w:r w:rsidRPr="000A1D8F">
        <w:rPr>
          <w:rFonts w:ascii="Arial" w:hAnsi="Arial" w:cs="Arial"/>
          <w:sz w:val="12"/>
          <w:szCs w:val="12"/>
        </w:rPr>
        <w:t xml:space="preserve"> </w:t>
      </w:r>
    </w:p>
    <w:p w14:paraId="6C918109" w14:textId="5B1DA0F8" w:rsidR="007C14E1" w:rsidRPr="000A1D8F" w:rsidRDefault="007C14E1" w:rsidP="00ED56EC">
      <w:pPr>
        <w:pStyle w:val="ListParagraph"/>
        <w:numPr>
          <w:ilvl w:val="0"/>
          <w:numId w:val="16"/>
        </w:numPr>
        <w:ind w:left="504"/>
        <w:contextualSpacing/>
        <w:rPr>
          <w:rFonts w:ascii="Arial" w:hAnsi="Arial" w:cs="Arial"/>
        </w:rPr>
      </w:pPr>
      <w:r w:rsidRPr="000A1D8F">
        <w:rPr>
          <w:rFonts w:ascii="Arial" w:hAnsi="Arial" w:cs="Arial"/>
          <w:b/>
          <w:bCs/>
        </w:rPr>
        <w:t>Global warming?</w:t>
      </w:r>
      <w:r w:rsidR="00875FB6" w:rsidRPr="000A1D8F">
        <w:rPr>
          <w:rFonts w:ascii="Arial" w:hAnsi="Arial" w:cs="Arial"/>
          <w:b/>
          <w:bCs/>
        </w:rPr>
        <w:t xml:space="preserve"> R</w:t>
      </w:r>
      <w:r w:rsidRPr="000A1D8F">
        <w:rPr>
          <w:rFonts w:ascii="Arial" w:hAnsi="Arial" w:cs="Arial"/>
          <w:b/>
          <w:bCs/>
        </w:rPr>
        <w:t>ainforests?</w:t>
      </w:r>
      <w:r w:rsidR="00875FB6" w:rsidRPr="000A1D8F">
        <w:rPr>
          <w:rFonts w:ascii="Arial" w:hAnsi="Arial" w:cs="Arial"/>
        </w:rPr>
        <w:t xml:space="preserve"> O</w:t>
      </w:r>
      <w:r w:rsidRPr="000A1D8F">
        <w:rPr>
          <w:rFonts w:ascii="Arial" w:hAnsi="Arial" w:cs="Arial"/>
        </w:rPr>
        <w:t xml:space="preserve">nly 2 </w:t>
      </w:r>
      <w:r w:rsidRPr="000A1D8F">
        <w:rPr>
          <w:rFonts w:ascii="Arial" w:hAnsi="Arial" w:cs="Arial"/>
          <w:b/>
          <w:bCs/>
        </w:rPr>
        <w:t>c</w:t>
      </w:r>
      <w:r w:rsidR="00875FB6" w:rsidRPr="000A1D8F">
        <w:rPr>
          <w:rFonts w:ascii="Arial" w:hAnsi="Arial" w:cs="Arial"/>
          <w:b/>
          <w:bCs/>
        </w:rPr>
        <w:t>ountries have</w:t>
      </w:r>
      <w:r w:rsidRPr="000A1D8F">
        <w:rPr>
          <w:rFonts w:ascii="Arial" w:hAnsi="Arial" w:cs="Arial"/>
          <w:b/>
          <w:bCs/>
        </w:rPr>
        <w:t xml:space="preserve"> gained trees over the past 100 years</w:t>
      </w:r>
      <w:r w:rsidRPr="000A1D8F">
        <w:rPr>
          <w:rFonts w:ascii="Arial" w:hAnsi="Arial" w:cs="Arial"/>
        </w:rPr>
        <w:t>.</w:t>
      </w:r>
      <w:r w:rsidR="00875FB6" w:rsidRPr="000A1D8F">
        <w:rPr>
          <w:rFonts w:ascii="Arial" w:hAnsi="Arial" w:cs="Arial"/>
        </w:rPr>
        <w:t xml:space="preserve"> </w:t>
      </w:r>
      <w:hyperlink r:id="rId18" w:history="1">
        <w:r w:rsidRPr="00D73169">
          <w:rPr>
            <w:rStyle w:val="Hyperlink"/>
            <w:rFonts w:asciiTheme="minorBidi" w:eastAsiaTheme="majorEastAsia" w:hAnsiTheme="minorBidi" w:cstheme="minorBidi"/>
            <w:color w:val="0432FF"/>
            <w:sz w:val="16"/>
            <w:szCs w:val="16"/>
          </w:rPr>
          <w:t>https://en.wikipedia.org/wiki/Tree_planting</w:t>
        </w:r>
      </w:hyperlink>
      <w:r w:rsidR="00875FB6" w:rsidRPr="00D73169">
        <w:rPr>
          <w:rFonts w:asciiTheme="minorBidi" w:hAnsiTheme="minorBidi" w:cstheme="minorBidi"/>
          <w:color w:val="0432FF"/>
          <w:sz w:val="16"/>
          <w:szCs w:val="16"/>
        </w:rPr>
        <w:t xml:space="preserve">; </w:t>
      </w:r>
      <w:hyperlink r:id="rId19" w:history="1">
        <w:r w:rsidRPr="00D73169">
          <w:rPr>
            <w:rStyle w:val="Hyperlink"/>
            <w:rFonts w:asciiTheme="minorBidi" w:eastAsiaTheme="majorEastAsia" w:hAnsiTheme="minorBidi" w:cstheme="minorBidi"/>
            <w:color w:val="0432FF"/>
            <w:sz w:val="16"/>
            <w:szCs w:val="16"/>
          </w:rPr>
          <w:t>http://www.mnn.com/earth-matters/wilderness-resources/stories/more-trees-than-there-were-100-years-ago-its-true</w:t>
        </w:r>
      </w:hyperlink>
      <w:r w:rsidRPr="000A1D8F">
        <w:rPr>
          <w:rFonts w:asciiTheme="minorBidi" w:hAnsiTheme="minorBidi" w:cstheme="minorBidi"/>
        </w:rPr>
        <w:t xml:space="preserve"> </w:t>
      </w:r>
    </w:p>
    <w:p w14:paraId="25103307" w14:textId="3BBA7A05" w:rsidR="007C14E1" w:rsidRPr="000A1D8F" w:rsidRDefault="00875FB6" w:rsidP="00ED56EC">
      <w:pPr>
        <w:numPr>
          <w:ilvl w:val="0"/>
          <w:numId w:val="26"/>
        </w:numPr>
        <w:ind w:left="504"/>
        <w:rPr>
          <w:rFonts w:ascii="Arial" w:hAnsi="Arial" w:cs="Arial"/>
        </w:rPr>
      </w:pPr>
      <w:r w:rsidRPr="000A1D8F">
        <w:rPr>
          <w:rFonts w:ascii="Arial" w:hAnsi="Arial" w:cs="Arial"/>
          <w:b/>
          <w:bCs/>
        </w:rPr>
        <w:t>I</w:t>
      </w:r>
      <w:r w:rsidR="007C14E1" w:rsidRPr="000A1D8F">
        <w:rPr>
          <w:rFonts w:ascii="Arial" w:hAnsi="Arial" w:cs="Arial"/>
          <w:b/>
          <w:bCs/>
        </w:rPr>
        <w:t>ncrease in earthquakes</w:t>
      </w:r>
      <w:r w:rsidR="00393D97" w:rsidRPr="000A1D8F">
        <w:rPr>
          <w:rFonts w:ascii="Arial" w:hAnsi="Arial" w:cs="Arial"/>
        </w:rPr>
        <w:t xml:space="preserve"> and other phenomena. </w:t>
      </w:r>
    </w:p>
    <w:p w14:paraId="18697FC8" w14:textId="77777777" w:rsidR="007C14E1" w:rsidRPr="000A1D8F" w:rsidRDefault="007C14E1" w:rsidP="007C14E1">
      <w:pPr>
        <w:rPr>
          <w:rFonts w:ascii="Arial" w:hAnsi="Arial" w:cs="Arial"/>
          <w:sz w:val="12"/>
          <w:szCs w:val="12"/>
        </w:rPr>
      </w:pPr>
    </w:p>
    <w:p w14:paraId="2257D487" w14:textId="7BE7E73B" w:rsidR="007C14E1" w:rsidRPr="000A1D8F" w:rsidRDefault="007C14E1" w:rsidP="00393D97">
      <w:pPr>
        <w:rPr>
          <w:rFonts w:ascii="Arial" w:hAnsi="Arial" w:cs="Arial"/>
        </w:rPr>
      </w:pPr>
      <w:r w:rsidRPr="000A1D8F">
        <w:rPr>
          <w:rFonts w:ascii="Arial" w:hAnsi="Arial" w:cs="Arial"/>
          <w:b/>
        </w:rPr>
        <w:t>7.</w:t>
      </w:r>
      <w:r w:rsidRPr="000A1D8F">
        <w:rPr>
          <w:rFonts w:ascii="Arial" w:hAnsi="Arial" w:cs="Arial"/>
          <w:b/>
        </w:rPr>
        <w:tab/>
        <w:t xml:space="preserve">Church leadership </w:t>
      </w:r>
      <w:r w:rsidR="00677899" w:rsidRPr="000A1D8F">
        <w:rPr>
          <w:rFonts w:ascii="Arial" w:hAnsi="Arial" w:cs="Arial"/>
          <w:b/>
        </w:rPr>
        <w:t xml:space="preserve">increasingly </w:t>
      </w:r>
      <w:r w:rsidRPr="000A1D8F">
        <w:rPr>
          <w:rFonts w:ascii="Arial" w:hAnsi="Arial" w:cs="Arial"/>
          <w:b/>
        </w:rPr>
        <w:t>agrees it can't be long.</w:t>
      </w:r>
      <w:r w:rsidRPr="000A1D8F">
        <w:rPr>
          <w:rFonts w:ascii="Arial" w:hAnsi="Arial" w:cs="Arial"/>
        </w:rPr>
        <w:t xml:space="preserve"> </w:t>
      </w:r>
    </w:p>
    <w:p w14:paraId="58DE10B2" w14:textId="77777777" w:rsidR="007C14E1" w:rsidRPr="00A57C15" w:rsidRDefault="007C14E1" w:rsidP="007C14E1">
      <w:pPr>
        <w:rPr>
          <w:rFonts w:ascii="Arial" w:hAnsi="Arial" w:cs="Arial"/>
          <w:bCs/>
          <w:sz w:val="2"/>
          <w:szCs w:val="2"/>
        </w:rPr>
      </w:pPr>
    </w:p>
    <w:p w14:paraId="4BC4C83C" w14:textId="267581F5" w:rsidR="00393D97" w:rsidRPr="000A1D8F" w:rsidRDefault="00393D97" w:rsidP="00393D97">
      <w:pPr>
        <w:ind w:left="144"/>
        <w:rPr>
          <w:rFonts w:asciiTheme="minorBidi" w:hAnsiTheme="minorBidi" w:cstheme="minorBidi"/>
        </w:rPr>
      </w:pPr>
      <w:r w:rsidRPr="000A1D8F">
        <w:rPr>
          <w:rFonts w:asciiTheme="minorBidi" w:hAnsiTheme="minorBidi" w:cstheme="minorBidi"/>
          <w:bCs/>
        </w:rPr>
        <w:t xml:space="preserve">Revelation 1:1-3 (NKJV) – </w:t>
      </w:r>
      <w:r w:rsidRPr="000A1D8F">
        <w:rPr>
          <w:rFonts w:asciiTheme="minorBidi" w:hAnsiTheme="minorBidi" w:cstheme="minorBidi"/>
          <w:b/>
        </w:rPr>
        <w:t>1</w:t>
      </w:r>
      <w:r w:rsidRPr="000A1D8F">
        <w:rPr>
          <w:rFonts w:asciiTheme="minorBidi" w:hAnsiTheme="minorBidi" w:cstheme="minorBidi"/>
        </w:rPr>
        <w:t xml:space="preserve"> The </w:t>
      </w:r>
      <w:r w:rsidRPr="000A1D8F">
        <w:rPr>
          <w:rFonts w:asciiTheme="minorBidi" w:hAnsiTheme="minorBidi" w:cstheme="minorBidi"/>
          <w:u w:val="single"/>
        </w:rPr>
        <w:t>Revelation</w:t>
      </w:r>
      <w:r w:rsidRPr="000A1D8F">
        <w:rPr>
          <w:rFonts w:asciiTheme="minorBidi" w:hAnsiTheme="minorBidi" w:cstheme="minorBidi"/>
        </w:rPr>
        <w:t xml:space="preserve"> of </w:t>
      </w:r>
      <w:r w:rsidRPr="000A1D8F">
        <w:rPr>
          <w:rFonts w:asciiTheme="minorBidi" w:hAnsiTheme="minorBidi" w:cstheme="minorBidi"/>
          <w:u w:val="single"/>
        </w:rPr>
        <w:t>Jesus Christ</w:t>
      </w:r>
      <w:r w:rsidRPr="000A1D8F">
        <w:rPr>
          <w:rFonts w:asciiTheme="minorBidi" w:hAnsiTheme="minorBidi" w:cstheme="minorBidi"/>
        </w:rPr>
        <w:t xml:space="preserve">, which </w:t>
      </w:r>
      <w:r w:rsidRPr="003242FB">
        <w:rPr>
          <w:rFonts w:asciiTheme="minorBidi" w:hAnsiTheme="minorBidi" w:cstheme="minorBidi"/>
          <w:b/>
          <w:bCs/>
        </w:rPr>
        <w:t>God</w:t>
      </w:r>
      <w:r w:rsidRPr="000A1D8F">
        <w:rPr>
          <w:rFonts w:asciiTheme="minorBidi" w:hAnsiTheme="minorBidi" w:cstheme="minorBidi"/>
        </w:rPr>
        <w:t xml:space="preserve"> gave </w:t>
      </w:r>
      <w:r w:rsidRPr="003242FB">
        <w:rPr>
          <w:rFonts w:asciiTheme="minorBidi" w:hAnsiTheme="minorBidi" w:cstheme="minorBidi"/>
          <w:b/>
          <w:bCs/>
        </w:rPr>
        <w:t>Him</w:t>
      </w:r>
      <w:r w:rsidRPr="000A1D8F">
        <w:rPr>
          <w:rFonts w:asciiTheme="minorBidi" w:hAnsiTheme="minorBidi" w:cstheme="minorBidi"/>
        </w:rPr>
        <w:t xml:space="preserve"> </w:t>
      </w:r>
      <w:r w:rsidRPr="000A1D8F">
        <w:rPr>
          <w:rFonts w:asciiTheme="minorBidi" w:hAnsiTheme="minorBidi" w:cstheme="minorBidi"/>
          <w:u w:val="single"/>
        </w:rPr>
        <w:t xml:space="preserve">to show His </w:t>
      </w:r>
      <w:r w:rsidRPr="003242FB">
        <w:rPr>
          <w:rFonts w:asciiTheme="minorBidi" w:hAnsiTheme="minorBidi" w:cstheme="minorBidi"/>
          <w:b/>
          <w:bCs/>
          <w:u w:val="single"/>
        </w:rPr>
        <w:t>servants</w:t>
      </w:r>
      <w:r w:rsidRPr="000A1D8F">
        <w:rPr>
          <w:rFonts w:asciiTheme="minorBidi" w:hAnsiTheme="minorBidi" w:cstheme="minorBidi"/>
        </w:rPr>
        <w:t xml:space="preserve">—things which must shortly take place. And </w:t>
      </w:r>
      <w:r w:rsidRPr="000A1D8F">
        <w:rPr>
          <w:rFonts w:asciiTheme="minorBidi" w:hAnsiTheme="minorBidi" w:cstheme="minorBidi"/>
          <w:u w:val="single"/>
        </w:rPr>
        <w:t>He sent and signified</w:t>
      </w:r>
      <w:r w:rsidRPr="000A1D8F">
        <w:rPr>
          <w:rFonts w:asciiTheme="minorBidi" w:hAnsiTheme="minorBidi" w:cstheme="minorBidi"/>
        </w:rPr>
        <w:t xml:space="preserve"> </w:t>
      </w:r>
      <w:r w:rsidRPr="000A1D8F">
        <w:rPr>
          <w:rFonts w:asciiTheme="minorBidi" w:hAnsiTheme="minorBidi" w:cstheme="minorBidi"/>
          <w:i/>
        </w:rPr>
        <w:t>it</w:t>
      </w:r>
      <w:r w:rsidRPr="000A1D8F">
        <w:rPr>
          <w:rFonts w:asciiTheme="minorBidi" w:hAnsiTheme="minorBidi" w:cstheme="minorBidi"/>
        </w:rPr>
        <w:t xml:space="preserve"> </w:t>
      </w:r>
      <w:r w:rsidRPr="000A1D8F">
        <w:rPr>
          <w:rFonts w:asciiTheme="minorBidi" w:hAnsiTheme="minorBidi" w:cstheme="minorBidi"/>
          <w:u w:val="single"/>
        </w:rPr>
        <w:t xml:space="preserve">by </w:t>
      </w:r>
      <w:r w:rsidRPr="003242FB">
        <w:rPr>
          <w:rFonts w:asciiTheme="minorBidi" w:hAnsiTheme="minorBidi" w:cstheme="minorBidi"/>
          <w:b/>
          <w:bCs/>
          <w:u w:val="single"/>
        </w:rPr>
        <w:t>His angel</w:t>
      </w:r>
      <w:r w:rsidRPr="000A1D8F">
        <w:rPr>
          <w:rFonts w:asciiTheme="minorBidi" w:hAnsiTheme="minorBidi" w:cstheme="minorBidi"/>
        </w:rPr>
        <w:t xml:space="preserve"> t</w:t>
      </w:r>
      <w:r w:rsidRPr="000A1D8F">
        <w:rPr>
          <w:rFonts w:asciiTheme="minorBidi" w:hAnsiTheme="minorBidi" w:cstheme="minorBidi"/>
          <w:u w:val="single"/>
        </w:rPr>
        <w:t xml:space="preserve">o His servant </w:t>
      </w:r>
      <w:r w:rsidRPr="003242FB">
        <w:rPr>
          <w:rFonts w:asciiTheme="minorBidi" w:hAnsiTheme="minorBidi" w:cstheme="minorBidi"/>
          <w:b/>
          <w:bCs/>
          <w:u w:val="single"/>
        </w:rPr>
        <w:t>John</w:t>
      </w:r>
      <w:r w:rsidRPr="000A1D8F">
        <w:rPr>
          <w:rFonts w:asciiTheme="minorBidi" w:hAnsiTheme="minorBidi" w:cstheme="minorBidi"/>
        </w:rPr>
        <w:t xml:space="preserve">, </w:t>
      </w:r>
      <w:r w:rsidRPr="000A1D8F">
        <w:rPr>
          <w:rFonts w:asciiTheme="minorBidi" w:hAnsiTheme="minorBidi" w:cstheme="minorBidi"/>
          <w:vertAlign w:val="superscript"/>
        </w:rPr>
        <w:t>2 </w:t>
      </w:r>
      <w:r w:rsidRPr="000A1D8F">
        <w:rPr>
          <w:rFonts w:asciiTheme="minorBidi" w:hAnsiTheme="minorBidi" w:cstheme="minorBidi"/>
          <w:u w:val="single"/>
        </w:rPr>
        <w:t>who bore witness</w:t>
      </w:r>
      <w:r w:rsidRPr="000A1D8F">
        <w:rPr>
          <w:rFonts w:asciiTheme="minorBidi" w:hAnsiTheme="minorBidi" w:cstheme="minorBidi"/>
        </w:rPr>
        <w:t xml:space="preserve"> to the word of God, and to the testimony of Jesus Christ, to all things that he saw. </w:t>
      </w:r>
      <w:r w:rsidRPr="000A1D8F">
        <w:rPr>
          <w:rFonts w:asciiTheme="minorBidi" w:hAnsiTheme="minorBidi" w:cstheme="minorBidi"/>
          <w:vertAlign w:val="superscript"/>
        </w:rPr>
        <w:t>3 </w:t>
      </w:r>
      <w:r w:rsidRPr="000A1D8F">
        <w:rPr>
          <w:rFonts w:asciiTheme="minorBidi" w:hAnsiTheme="minorBidi" w:cstheme="minorBidi"/>
          <w:u w:val="single"/>
        </w:rPr>
        <w:t xml:space="preserve">Blessed </w:t>
      </w:r>
      <w:r w:rsidRPr="000A1D8F">
        <w:rPr>
          <w:rFonts w:asciiTheme="minorBidi" w:hAnsiTheme="minorBidi" w:cstheme="minorBidi"/>
          <w:i/>
          <w:u w:val="single"/>
        </w:rPr>
        <w:t>is</w:t>
      </w:r>
      <w:r w:rsidRPr="000A1D8F">
        <w:rPr>
          <w:rFonts w:asciiTheme="minorBidi" w:hAnsiTheme="minorBidi" w:cstheme="minorBidi"/>
          <w:u w:val="single"/>
        </w:rPr>
        <w:t xml:space="preserve"> </w:t>
      </w:r>
      <w:r w:rsidRPr="003242FB">
        <w:rPr>
          <w:rFonts w:asciiTheme="minorBidi" w:hAnsiTheme="minorBidi" w:cstheme="minorBidi"/>
          <w:b/>
          <w:bCs/>
          <w:u w:val="single"/>
        </w:rPr>
        <w:t>he who reads</w:t>
      </w:r>
      <w:r w:rsidRPr="000A1D8F">
        <w:rPr>
          <w:rFonts w:asciiTheme="minorBidi" w:hAnsiTheme="minorBidi" w:cstheme="minorBidi"/>
        </w:rPr>
        <w:t xml:space="preserve"> and </w:t>
      </w:r>
      <w:r w:rsidRPr="003242FB">
        <w:rPr>
          <w:rFonts w:asciiTheme="minorBidi" w:hAnsiTheme="minorBidi" w:cstheme="minorBidi"/>
          <w:b/>
          <w:bCs/>
          <w:u w:val="single"/>
        </w:rPr>
        <w:t>those who hea</w:t>
      </w:r>
      <w:r w:rsidRPr="003242FB">
        <w:rPr>
          <w:rFonts w:asciiTheme="minorBidi" w:hAnsiTheme="minorBidi" w:cstheme="minorBidi"/>
          <w:b/>
          <w:bCs/>
        </w:rPr>
        <w:t>r</w:t>
      </w:r>
      <w:r w:rsidRPr="000A1D8F">
        <w:rPr>
          <w:rFonts w:asciiTheme="minorBidi" w:hAnsiTheme="minorBidi" w:cstheme="minorBidi"/>
        </w:rPr>
        <w:t xml:space="preserve"> the words of this prophecy, and keep those things which are written in it; for </w:t>
      </w:r>
      <w:r w:rsidRPr="000A1D8F">
        <w:rPr>
          <w:rFonts w:asciiTheme="minorBidi" w:hAnsiTheme="minorBidi" w:cstheme="minorBidi"/>
          <w:u w:val="single"/>
        </w:rPr>
        <w:t xml:space="preserve">the time </w:t>
      </w:r>
      <w:r w:rsidRPr="000A1D8F">
        <w:rPr>
          <w:rFonts w:asciiTheme="minorBidi" w:hAnsiTheme="minorBidi" w:cstheme="minorBidi"/>
          <w:i/>
          <w:u w:val="single"/>
        </w:rPr>
        <w:t>is</w:t>
      </w:r>
      <w:r w:rsidRPr="000A1D8F">
        <w:rPr>
          <w:rFonts w:asciiTheme="minorBidi" w:hAnsiTheme="minorBidi" w:cstheme="minorBidi"/>
          <w:u w:val="single"/>
        </w:rPr>
        <w:t xml:space="preserve"> near</w:t>
      </w:r>
      <w:r w:rsidRPr="000A1D8F">
        <w:rPr>
          <w:rFonts w:asciiTheme="minorBidi" w:hAnsiTheme="minorBidi" w:cstheme="minorBidi"/>
        </w:rPr>
        <w:t>.</w:t>
      </w:r>
    </w:p>
    <w:p w14:paraId="2E665271" w14:textId="77777777" w:rsidR="00393D97" w:rsidRPr="00A57C15" w:rsidRDefault="00393D97" w:rsidP="00393D97">
      <w:pPr>
        <w:ind w:left="144"/>
        <w:rPr>
          <w:rFonts w:ascii="Arial" w:hAnsi="Arial" w:cs="Arial"/>
          <w:bCs/>
          <w:sz w:val="4"/>
          <w:szCs w:val="4"/>
        </w:rPr>
      </w:pPr>
    </w:p>
    <w:p w14:paraId="33D5BF4B" w14:textId="050763BB" w:rsidR="007C14E1" w:rsidRPr="000A1D8F" w:rsidRDefault="007C14E1" w:rsidP="00A57C15">
      <w:pPr>
        <w:ind w:left="144" w:firstLine="576"/>
        <w:rPr>
          <w:rFonts w:asciiTheme="minorBidi" w:hAnsiTheme="minorBidi" w:cstheme="minorBidi"/>
        </w:rPr>
      </w:pPr>
      <w:r w:rsidRPr="000A1D8F">
        <w:rPr>
          <w:rFonts w:ascii="Arial" w:hAnsi="Arial" w:cs="Arial"/>
          <w:u w:val="single"/>
        </w:rPr>
        <w:t>Revelation</w:t>
      </w:r>
      <w:r w:rsidRPr="000A1D8F">
        <w:rPr>
          <w:rFonts w:ascii="Arial" w:hAnsi="Arial" w:cs="Arial"/>
        </w:rPr>
        <w:t xml:space="preserve"> </w:t>
      </w:r>
      <w:r w:rsidR="00677899" w:rsidRPr="000A1D8F">
        <w:rPr>
          <w:rFonts w:ascii="Arial" w:hAnsi="Arial" w:cs="Arial"/>
        </w:rPr>
        <w:t xml:space="preserve">– </w:t>
      </w:r>
      <w:r w:rsidRPr="000A1D8F">
        <w:rPr>
          <w:rFonts w:ascii="Arial" w:hAnsi="Arial" w:cs="Arial"/>
          <w:u w:val="single"/>
        </w:rPr>
        <w:t>apokalupsis</w:t>
      </w:r>
      <w:r w:rsidR="00677899" w:rsidRPr="000A1D8F">
        <w:rPr>
          <w:rFonts w:ascii="Arial" w:hAnsi="Arial" w:cs="Arial"/>
        </w:rPr>
        <w:t xml:space="preserve">; </w:t>
      </w:r>
      <w:r w:rsidRPr="000A1D8F">
        <w:rPr>
          <w:rFonts w:ascii="Arial" w:hAnsi="Arial" w:cs="Arial"/>
        </w:rPr>
        <w:t xml:space="preserve">"to disclose" or "unveil." </w:t>
      </w:r>
    </w:p>
    <w:p w14:paraId="62FF3F40" w14:textId="77777777" w:rsidR="00677899" w:rsidRDefault="00677899" w:rsidP="007C14E1">
      <w:pPr>
        <w:rPr>
          <w:rFonts w:ascii="Arial" w:hAnsi="Arial" w:cs="Arial"/>
          <w:sz w:val="12"/>
          <w:szCs w:val="12"/>
        </w:rPr>
      </w:pPr>
    </w:p>
    <w:p w14:paraId="7CD98146" w14:textId="77777777" w:rsidR="00A57C15" w:rsidRPr="00A57C15" w:rsidRDefault="00A57C15" w:rsidP="00A57C15">
      <w:pPr>
        <w:ind w:left="720"/>
        <w:rPr>
          <w:rFonts w:asciiTheme="minorBidi" w:hAnsiTheme="minorBidi" w:cstheme="minorBidi"/>
        </w:rPr>
      </w:pPr>
      <w:r w:rsidRPr="00A57C15">
        <w:rPr>
          <w:rFonts w:asciiTheme="minorBidi" w:hAnsiTheme="minorBidi" w:cstheme="minorBidi"/>
        </w:rPr>
        <w:t xml:space="preserve">Daniel 12:4 (NKJV) – “But you, Daniel, </w:t>
      </w:r>
      <w:r w:rsidRPr="00A57C15">
        <w:rPr>
          <w:rFonts w:asciiTheme="minorBidi" w:hAnsiTheme="minorBidi" w:cstheme="minorBidi"/>
          <w:u w:val="single"/>
        </w:rPr>
        <w:t>shut up the words</w:t>
      </w:r>
      <w:r w:rsidRPr="00A57C15">
        <w:rPr>
          <w:rFonts w:asciiTheme="minorBidi" w:hAnsiTheme="minorBidi" w:cstheme="minorBidi"/>
        </w:rPr>
        <w:t xml:space="preserve">, </w:t>
      </w:r>
      <w:r w:rsidRPr="00A57C15">
        <w:rPr>
          <w:rFonts w:asciiTheme="minorBidi" w:hAnsiTheme="minorBidi" w:cstheme="minorBidi"/>
          <w:u w:val="single"/>
        </w:rPr>
        <w:t>and</w:t>
      </w:r>
      <w:r w:rsidRPr="00A57C15">
        <w:rPr>
          <w:rFonts w:asciiTheme="minorBidi" w:hAnsiTheme="minorBidi" w:cstheme="minorBidi"/>
        </w:rPr>
        <w:t xml:space="preserve"> </w:t>
      </w:r>
      <w:r w:rsidRPr="003242FB">
        <w:rPr>
          <w:rFonts w:asciiTheme="minorBidi" w:hAnsiTheme="minorBidi" w:cstheme="minorBidi"/>
          <w:b/>
          <w:bCs/>
          <w:u w:val="single"/>
        </w:rPr>
        <w:t>seal</w:t>
      </w:r>
      <w:r w:rsidRPr="00A57C15">
        <w:rPr>
          <w:rFonts w:asciiTheme="minorBidi" w:hAnsiTheme="minorBidi" w:cstheme="minorBidi"/>
        </w:rPr>
        <w:t xml:space="preserve"> the book </w:t>
      </w:r>
      <w:r w:rsidRPr="003242FB">
        <w:rPr>
          <w:rFonts w:asciiTheme="minorBidi" w:hAnsiTheme="minorBidi" w:cstheme="minorBidi"/>
          <w:b/>
          <w:bCs/>
        </w:rPr>
        <w:t>until the time of the end</w:t>
      </w:r>
      <w:r w:rsidRPr="00A57C15">
        <w:rPr>
          <w:rFonts w:asciiTheme="minorBidi" w:hAnsiTheme="minorBidi" w:cstheme="minorBidi"/>
        </w:rPr>
        <w:t>; many shall run to and fro, and knowledge shall increase.</w:t>
      </w:r>
    </w:p>
    <w:p w14:paraId="51491C8F" w14:textId="77777777" w:rsidR="00A57C15" w:rsidRPr="00A57C15" w:rsidRDefault="00A57C15" w:rsidP="007C14E1">
      <w:pPr>
        <w:rPr>
          <w:rFonts w:ascii="Arial" w:hAnsi="Arial" w:cs="Arial"/>
          <w:sz w:val="4"/>
          <w:szCs w:val="4"/>
        </w:rPr>
      </w:pPr>
    </w:p>
    <w:p w14:paraId="0DD70084" w14:textId="0950FCF1" w:rsidR="00B90DF2" w:rsidRPr="000A1D8F" w:rsidRDefault="00393D97" w:rsidP="00393D97">
      <w:pPr>
        <w:ind w:left="144"/>
        <w:rPr>
          <w:rFonts w:asciiTheme="minorBidi" w:hAnsiTheme="minorBidi" w:cstheme="minorBidi"/>
          <w:bCs/>
        </w:rPr>
      </w:pPr>
      <w:r w:rsidRPr="000A1D8F">
        <w:rPr>
          <w:rFonts w:asciiTheme="minorBidi" w:hAnsiTheme="minorBidi" w:cstheme="minorBidi"/>
          <w:bCs/>
        </w:rPr>
        <w:t xml:space="preserve">Revelation 1:4-8 (NKJV) – </w:t>
      </w:r>
    </w:p>
    <w:p w14:paraId="5978E136" w14:textId="77777777" w:rsidR="00B90DF2" w:rsidRPr="000A1D8F" w:rsidRDefault="00B90DF2" w:rsidP="00393D97">
      <w:pPr>
        <w:ind w:left="144" w:firstLine="360"/>
        <w:rPr>
          <w:rFonts w:asciiTheme="minorBidi" w:hAnsiTheme="minorBidi" w:cstheme="minorBidi"/>
        </w:rPr>
      </w:pPr>
      <w:r w:rsidRPr="000A1D8F">
        <w:rPr>
          <w:rFonts w:asciiTheme="minorBidi" w:hAnsiTheme="minorBidi" w:cstheme="minorBidi"/>
          <w:vertAlign w:val="superscript"/>
        </w:rPr>
        <w:t>4 </w:t>
      </w:r>
      <w:r w:rsidRPr="000A1D8F">
        <w:rPr>
          <w:rFonts w:asciiTheme="minorBidi" w:hAnsiTheme="minorBidi" w:cstheme="minorBidi"/>
        </w:rPr>
        <w:t>John, to the seven churches which are in Asia:</w:t>
      </w:r>
    </w:p>
    <w:p w14:paraId="0D64B86D" w14:textId="408DE19E" w:rsidR="00B90DF2" w:rsidRPr="000A1D8F" w:rsidRDefault="00B90DF2" w:rsidP="00393D97">
      <w:pPr>
        <w:ind w:left="144" w:firstLine="360"/>
        <w:rPr>
          <w:rFonts w:asciiTheme="minorBidi" w:hAnsiTheme="minorBidi" w:cstheme="minorBidi"/>
        </w:rPr>
      </w:pPr>
      <w:r w:rsidRPr="000A1D8F">
        <w:rPr>
          <w:rFonts w:asciiTheme="minorBidi" w:hAnsiTheme="minorBidi" w:cstheme="minorBidi"/>
        </w:rPr>
        <w:t xml:space="preserve">Grace to you and peace </w:t>
      </w:r>
      <w:r w:rsidRPr="000A1D8F">
        <w:rPr>
          <w:rFonts w:asciiTheme="minorBidi" w:hAnsiTheme="minorBidi" w:cstheme="minorBidi"/>
          <w:color w:val="0432FF"/>
          <w:u w:val="double" w:color="0432FF"/>
        </w:rPr>
        <w:t>from Him</w:t>
      </w:r>
      <w:r w:rsidRPr="000A1D8F">
        <w:rPr>
          <w:rFonts w:asciiTheme="minorBidi" w:hAnsiTheme="minorBidi" w:cstheme="minorBidi"/>
        </w:rPr>
        <w:t xml:space="preserve"> </w:t>
      </w:r>
      <w:r w:rsidRPr="000A1D8F">
        <w:rPr>
          <w:rFonts w:asciiTheme="minorBidi" w:hAnsiTheme="minorBidi" w:cstheme="minorBidi"/>
          <w:u w:val="dashedHeavy" w:color="FF0000"/>
        </w:rPr>
        <w:t>who is and who was and who is to come</w:t>
      </w:r>
      <w:r w:rsidRPr="000A1D8F">
        <w:rPr>
          <w:rFonts w:asciiTheme="minorBidi" w:hAnsiTheme="minorBidi" w:cstheme="minorBidi"/>
        </w:rPr>
        <w:t xml:space="preserve">, and from the </w:t>
      </w:r>
      <w:r w:rsidRPr="000A1D8F">
        <w:rPr>
          <w:rFonts w:asciiTheme="minorBidi" w:hAnsiTheme="minorBidi" w:cstheme="minorBidi"/>
          <w:color w:val="0432FF"/>
          <w:u w:val="double" w:color="0432FF"/>
        </w:rPr>
        <w:t>seven Spirits</w:t>
      </w:r>
      <w:r w:rsidRPr="000A1D8F">
        <w:rPr>
          <w:rFonts w:asciiTheme="minorBidi" w:hAnsiTheme="minorBidi" w:cstheme="minorBidi"/>
          <w:color w:val="0432FF"/>
        </w:rPr>
        <w:t xml:space="preserve"> </w:t>
      </w:r>
      <w:r w:rsidRPr="000A1D8F">
        <w:rPr>
          <w:rFonts w:asciiTheme="minorBidi" w:hAnsiTheme="minorBidi" w:cstheme="minorBidi"/>
        </w:rPr>
        <w:t xml:space="preserve">who are before His throne, </w:t>
      </w:r>
      <w:r w:rsidRPr="000A1D8F">
        <w:rPr>
          <w:rFonts w:asciiTheme="minorBidi" w:hAnsiTheme="minorBidi" w:cstheme="minorBidi"/>
          <w:vertAlign w:val="superscript"/>
        </w:rPr>
        <w:t>5 </w:t>
      </w:r>
      <w:r w:rsidRPr="000A1D8F">
        <w:rPr>
          <w:rFonts w:asciiTheme="minorBidi" w:hAnsiTheme="minorBidi" w:cstheme="minorBidi"/>
        </w:rPr>
        <w:t xml:space="preserve">and from </w:t>
      </w:r>
      <w:r w:rsidRPr="000A1D8F">
        <w:rPr>
          <w:rFonts w:asciiTheme="minorBidi" w:hAnsiTheme="minorBidi" w:cstheme="minorBidi"/>
          <w:color w:val="0432FF"/>
          <w:u w:val="double" w:color="0432FF"/>
        </w:rPr>
        <w:t>Jesus Christ</w:t>
      </w:r>
      <w:r w:rsidRPr="000A1D8F">
        <w:rPr>
          <w:rFonts w:asciiTheme="minorBidi" w:hAnsiTheme="minorBidi" w:cstheme="minorBidi"/>
        </w:rPr>
        <w:t xml:space="preserve">, the </w:t>
      </w:r>
      <w:r w:rsidRPr="000A1D8F">
        <w:rPr>
          <w:rFonts w:asciiTheme="minorBidi" w:hAnsiTheme="minorBidi" w:cstheme="minorBidi"/>
          <w:u w:val="single"/>
        </w:rPr>
        <w:t>faithful witness</w:t>
      </w:r>
      <w:r w:rsidRPr="000A1D8F">
        <w:rPr>
          <w:rFonts w:asciiTheme="minorBidi" w:hAnsiTheme="minorBidi" w:cstheme="minorBidi"/>
        </w:rPr>
        <w:t xml:space="preserve">, the </w:t>
      </w:r>
      <w:r w:rsidRPr="000A1D8F">
        <w:rPr>
          <w:rFonts w:asciiTheme="minorBidi" w:hAnsiTheme="minorBidi" w:cstheme="minorBidi"/>
          <w:u w:val="single"/>
        </w:rPr>
        <w:t>firstborn from the dead</w:t>
      </w:r>
      <w:r w:rsidRPr="000A1D8F">
        <w:rPr>
          <w:rFonts w:asciiTheme="minorBidi" w:hAnsiTheme="minorBidi" w:cstheme="minorBidi"/>
        </w:rPr>
        <w:t xml:space="preserve">, and the </w:t>
      </w:r>
      <w:r w:rsidRPr="000A1D8F">
        <w:rPr>
          <w:rFonts w:asciiTheme="minorBidi" w:hAnsiTheme="minorBidi" w:cstheme="minorBidi"/>
          <w:u w:val="single"/>
        </w:rPr>
        <w:t>ruler over the kings</w:t>
      </w:r>
      <w:r w:rsidRPr="000A1D8F">
        <w:rPr>
          <w:rFonts w:asciiTheme="minorBidi" w:hAnsiTheme="minorBidi" w:cstheme="minorBidi"/>
        </w:rPr>
        <w:t xml:space="preserve"> of the earth.</w:t>
      </w:r>
    </w:p>
    <w:p w14:paraId="6C03DEF9" w14:textId="77777777" w:rsidR="00B90DF2" w:rsidRPr="000A1D8F" w:rsidRDefault="00B90DF2" w:rsidP="00393D97">
      <w:pPr>
        <w:ind w:left="144" w:firstLine="360"/>
        <w:rPr>
          <w:rFonts w:asciiTheme="minorBidi" w:hAnsiTheme="minorBidi" w:cstheme="minorBidi"/>
        </w:rPr>
      </w:pPr>
      <w:r w:rsidRPr="000A1D8F">
        <w:rPr>
          <w:rFonts w:asciiTheme="minorBidi" w:hAnsiTheme="minorBidi" w:cstheme="minorBidi"/>
        </w:rPr>
        <w:t xml:space="preserve">To Him who loved us and washed us from our sins in His own blood, </w:t>
      </w:r>
      <w:r w:rsidRPr="000A1D8F">
        <w:rPr>
          <w:rFonts w:asciiTheme="minorBidi" w:hAnsiTheme="minorBidi" w:cstheme="minorBidi"/>
          <w:vertAlign w:val="superscript"/>
        </w:rPr>
        <w:t>6 </w:t>
      </w:r>
      <w:r w:rsidRPr="000A1D8F">
        <w:rPr>
          <w:rFonts w:asciiTheme="minorBidi" w:hAnsiTheme="minorBidi" w:cstheme="minorBidi"/>
        </w:rPr>
        <w:t xml:space="preserve">and has made us kings and priests to His God and Father, to Him </w:t>
      </w:r>
      <w:r w:rsidRPr="000A1D8F">
        <w:rPr>
          <w:rFonts w:asciiTheme="minorBidi" w:hAnsiTheme="minorBidi" w:cstheme="minorBidi"/>
          <w:i/>
        </w:rPr>
        <w:t>be</w:t>
      </w:r>
      <w:r w:rsidRPr="000A1D8F">
        <w:rPr>
          <w:rFonts w:asciiTheme="minorBidi" w:hAnsiTheme="minorBidi" w:cstheme="minorBidi"/>
        </w:rPr>
        <w:t xml:space="preserve"> glory and dominion forever and ever. Amen.</w:t>
      </w:r>
    </w:p>
    <w:p w14:paraId="6B8DEB31" w14:textId="77777777" w:rsidR="00B90DF2" w:rsidRPr="000A1D8F" w:rsidRDefault="00B90DF2" w:rsidP="00393D97">
      <w:pPr>
        <w:ind w:left="144" w:firstLine="360"/>
        <w:rPr>
          <w:rFonts w:asciiTheme="minorBidi" w:hAnsiTheme="minorBidi" w:cstheme="minorBidi"/>
        </w:rPr>
      </w:pPr>
      <w:r w:rsidRPr="000A1D8F">
        <w:rPr>
          <w:rFonts w:asciiTheme="minorBidi" w:hAnsiTheme="minorBidi" w:cstheme="minorBidi"/>
          <w:vertAlign w:val="superscript"/>
        </w:rPr>
        <w:t>7 </w:t>
      </w:r>
      <w:r w:rsidRPr="000A1D8F">
        <w:rPr>
          <w:rFonts w:asciiTheme="minorBidi" w:hAnsiTheme="minorBidi" w:cstheme="minorBidi"/>
        </w:rPr>
        <w:t xml:space="preserve">Behold, He is coming with clouds, and every eye will see Him, even they who </w:t>
      </w:r>
      <w:r w:rsidRPr="000A1D8F">
        <w:rPr>
          <w:rFonts w:asciiTheme="minorBidi" w:hAnsiTheme="minorBidi" w:cstheme="minorBidi"/>
          <w:u w:val="single"/>
        </w:rPr>
        <w:t>pierced Him</w:t>
      </w:r>
      <w:r w:rsidRPr="000A1D8F">
        <w:rPr>
          <w:rFonts w:asciiTheme="minorBidi" w:hAnsiTheme="minorBidi" w:cstheme="minorBidi"/>
        </w:rPr>
        <w:t>. And all the tribes of the earth will mourn because of Him. Even so, Amen.</w:t>
      </w:r>
    </w:p>
    <w:p w14:paraId="3E84B701" w14:textId="4CC9FD9A" w:rsidR="00B90DF2" w:rsidRPr="000A1D8F" w:rsidRDefault="00B90DF2" w:rsidP="00393D97">
      <w:pPr>
        <w:ind w:left="144" w:firstLine="360"/>
        <w:rPr>
          <w:rFonts w:asciiTheme="minorBidi" w:hAnsiTheme="minorBidi" w:cstheme="minorBidi"/>
        </w:rPr>
      </w:pPr>
      <w:r w:rsidRPr="000A1D8F">
        <w:rPr>
          <w:rFonts w:asciiTheme="minorBidi" w:hAnsiTheme="minorBidi" w:cstheme="minorBidi"/>
          <w:vertAlign w:val="superscript"/>
        </w:rPr>
        <w:t>8 </w:t>
      </w:r>
      <w:r w:rsidRPr="000A1D8F">
        <w:rPr>
          <w:rFonts w:asciiTheme="minorBidi" w:hAnsiTheme="minorBidi" w:cstheme="minorBidi"/>
        </w:rPr>
        <w:t xml:space="preserve">“I am the Alpha and the Omega, </w:t>
      </w:r>
      <w:r w:rsidRPr="000A1D8F">
        <w:rPr>
          <w:rFonts w:asciiTheme="minorBidi" w:hAnsiTheme="minorBidi" w:cstheme="minorBidi"/>
          <w:i/>
        </w:rPr>
        <w:t>the</w:t>
      </w:r>
      <w:r w:rsidRPr="000A1D8F">
        <w:rPr>
          <w:rFonts w:asciiTheme="minorBidi" w:hAnsiTheme="minorBidi" w:cstheme="minorBidi"/>
        </w:rPr>
        <w:t xml:space="preserve"> Beginning and </w:t>
      </w:r>
      <w:r w:rsidRPr="000A1D8F">
        <w:rPr>
          <w:rFonts w:asciiTheme="minorBidi" w:hAnsiTheme="minorBidi" w:cstheme="minorBidi"/>
          <w:i/>
        </w:rPr>
        <w:t>the</w:t>
      </w:r>
      <w:r w:rsidRPr="000A1D8F">
        <w:rPr>
          <w:rFonts w:asciiTheme="minorBidi" w:hAnsiTheme="minorBidi" w:cstheme="minorBidi"/>
        </w:rPr>
        <w:t xml:space="preserve"> End,” says the Lord, “</w:t>
      </w:r>
      <w:r w:rsidRPr="000A1D8F">
        <w:rPr>
          <w:rFonts w:asciiTheme="minorBidi" w:hAnsiTheme="minorBidi" w:cstheme="minorBidi"/>
          <w:u w:val="dashedHeavy" w:color="FF0000"/>
        </w:rPr>
        <w:t>who is and who was and who is to come</w:t>
      </w:r>
      <w:r w:rsidRPr="000A1D8F">
        <w:rPr>
          <w:rFonts w:asciiTheme="minorBidi" w:hAnsiTheme="minorBidi" w:cstheme="minorBidi"/>
        </w:rPr>
        <w:t>, the Almighty.”</w:t>
      </w:r>
    </w:p>
    <w:p w14:paraId="68A19123" w14:textId="77777777" w:rsidR="00B90DF2" w:rsidRPr="00A57C15" w:rsidRDefault="00B90DF2" w:rsidP="007C14E1">
      <w:pPr>
        <w:rPr>
          <w:rFonts w:asciiTheme="minorBidi" w:hAnsiTheme="minorBidi" w:cstheme="minorBidi"/>
          <w:bCs/>
          <w:sz w:val="4"/>
          <w:szCs w:val="4"/>
        </w:rPr>
      </w:pPr>
    </w:p>
    <w:p w14:paraId="3AF4CAAE" w14:textId="77777777" w:rsidR="00393D97" w:rsidRPr="000A1D8F" w:rsidRDefault="00393D97" w:rsidP="00393D97">
      <w:pPr>
        <w:rPr>
          <w:rFonts w:ascii="Arial" w:hAnsi="Arial" w:cs="Arial"/>
          <w:b/>
          <w:bCs/>
        </w:rPr>
      </w:pPr>
      <w:r w:rsidRPr="000A1D8F">
        <w:rPr>
          <w:rFonts w:ascii="Arial" w:hAnsi="Arial" w:cs="Arial"/>
          <w:b/>
          <w:bCs/>
        </w:rPr>
        <w:t>All 3 persons in the Trinity are mentioned.</w:t>
      </w:r>
    </w:p>
    <w:p w14:paraId="6FF6A071" w14:textId="28884E87" w:rsidR="00393D97" w:rsidRPr="000A1D8F" w:rsidRDefault="007C14E1" w:rsidP="009950A6">
      <w:pPr>
        <w:pStyle w:val="ListParagraph"/>
        <w:numPr>
          <w:ilvl w:val="0"/>
          <w:numId w:val="39"/>
        </w:numPr>
        <w:rPr>
          <w:rFonts w:ascii="Arial" w:hAnsi="Arial" w:cs="Arial"/>
        </w:rPr>
      </w:pPr>
      <w:r w:rsidRPr="000A1D8F">
        <w:rPr>
          <w:rFonts w:ascii="Arial" w:hAnsi="Arial" w:cs="Arial"/>
          <w:color w:val="0432FF"/>
        </w:rPr>
        <w:t>The</w:t>
      </w:r>
      <w:r w:rsidR="00393D97" w:rsidRPr="000A1D8F">
        <w:rPr>
          <w:rFonts w:ascii="Arial" w:hAnsi="Arial" w:cs="Arial"/>
          <w:color w:val="0432FF"/>
        </w:rPr>
        <w:t xml:space="preserve"> Father </w:t>
      </w:r>
      <w:r w:rsidR="00393D97" w:rsidRPr="000A1D8F">
        <w:rPr>
          <w:rFonts w:ascii="Arial" w:hAnsi="Arial" w:cs="Arial"/>
        </w:rPr>
        <w:t xml:space="preserve">(vs. 4) and </w:t>
      </w:r>
      <w:r w:rsidR="000A1D8F" w:rsidRPr="000A1D8F">
        <w:rPr>
          <w:rFonts w:ascii="Arial" w:hAnsi="Arial" w:cs="Arial"/>
          <w:color w:val="0432FF"/>
        </w:rPr>
        <w:t xml:space="preserve">the </w:t>
      </w:r>
      <w:r w:rsidR="00393D97" w:rsidRPr="000A1D8F">
        <w:rPr>
          <w:rFonts w:ascii="Arial" w:hAnsi="Arial" w:cs="Arial"/>
          <w:color w:val="0432FF"/>
        </w:rPr>
        <w:t xml:space="preserve">Son </w:t>
      </w:r>
      <w:r w:rsidR="00393D97" w:rsidRPr="000A1D8F">
        <w:rPr>
          <w:rFonts w:ascii="Arial" w:hAnsi="Arial" w:cs="Arial"/>
        </w:rPr>
        <w:t xml:space="preserve">(the pierced one </w:t>
      </w:r>
      <w:r w:rsidR="009950A6" w:rsidRPr="000A1D8F">
        <w:rPr>
          <w:rFonts w:ascii="Arial" w:hAnsi="Arial" w:cs="Arial"/>
        </w:rPr>
        <w:t>in</w:t>
      </w:r>
      <w:r w:rsidR="00393D97" w:rsidRPr="000A1D8F">
        <w:rPr>
          <w:rFonts w:ascii="Arial" w:hAnsi="Arial" w:cs="Arial"/>
        </w:rPr>
        <w:t xml:space="preserve"> vs. 7-8) are both described with the same Trinitarian formula. </w:t>
      </w:r>
      <w:r w:rsidR="000A1D8F">
        <w:rPr>
          <w:rFonts w:ascii="Arial" w:hAnsi="Arial" w:cs="Arial"/>
        </w:rPr>
        <w:t>They are one, yet distinct.</w:t>
      </w:r>
    </w:p>
    <w:p w14:paraId="4AB479CA" w14:textId="0313B070" w:rsidR="00393D97" w:rsidRPr="000A1D8F" w:rsidRDefault="009950A6" w:rsidP="00D73169">
      <w:pPr>
        <w:pStyle w:val="ListParagraph"/>
        <w:numPr>
          <w:ilvl w:val="0"/>
          <w:numId w:val="39"/>
        </w:numPr>
        <w:rPr>
          <w:rFonts w:asciiTheme="minorBidi" w:hAnsiTheme="minorBidi" w:cstheme="minorBidi"/>
        </w:rPr>
      </w:pPr>
      <w:r w:rsidRPr="000A1D8F">
        <w:rPr>
          <w:rFonts w:ascii="Arial" w:hAnsi="Arial" w:cs="Arial"/>
        </w:rPr>
        <w:t>Why</w:t>
      </w:r>
      <w:r w:rsidR="007C14E1" w:rsidRPr="000A1D8F">
        <w:rPr>
          <w:rFonts w:ascii="Arial" w:hAnsi="Arial" w:cs="Arial"/>
        </w:rPr>
        <w:t xml:space="preserve"> </w:t>
      </w:r>
      <w:r w:rsidRPr="000A1D8F">
        <w:rPr>
          <w:rFonts w:ascii="Arial" w:hAnsi="Arial" w:cs="Arial"/>
        </w:rPr>
        <w:t xml:space="preserve">7 </w:t>
      </w:r>
      <w:r w:rsidR="00D73169">
        <w:rPr>
          <w:rFonts w:ascii="Arial" w:hAnsi="Arial" w:cs="Arial"/>
          <w:color w:val="0432FF"/>
        </w:rPr>
        <w:t>S</w:t>
      </w:r>
      <w:r w:rsidRPr="00A57C15">
        <w:rPr>
          <w:rFonts w:ascii="Arial" w:hAnsi="Arial" w:cs="Arial"/>
          <w:color w:val="0432FF"/>
        </w:rPr>
        <w:t>pirits</w:t>
      </w:r>
      <w:r w:rsidR="007C14E1" w:rsidRPr="00A57C15">
        <w:rPr>
          <w:rFonts w:ascii="Arial" w:hAnsi="Arial" w:cs="Arial"/>
          <w:color w:val="0432FF"/>
        </w:rPr>
        <w:t xml:space="preserve"> </w:t>
      </w:r>
      <w:r w:rsidR="00393D97" w:rsidRPr="000A1D8F">
        <w:rPr>
          <w:rFonts w:ascii="Arial" w:hAnsi="Arial" w:cs="Arial"/>
        </w:rPr>
        <w:t>(vs</w:t>
      </w:r>
      <w:r w:rsidR="007C14E1" w:rsidRPr="000A1D8F">
        <w:rPr>
          <w:rFonts w:ascii="Arial" w:hAnsi="Arial" w:cs="Arial"/>
        </w:rPr>
        <w:t xml:space="preserve"> 4</w:t>
      </w:r>
      <w:r w:rsidR="00393D97" w:rsidRPr="000A1D8F">
        <w:rPr>
          <w:rFonts w:asciiTheme="minorBidi" w:hAnsiTheme="minorBidi" w:cstheme="minorBidi"/>
        </w:rPr>
        <w:t>)</w:t>
      </w:r>
      <w:r w:rsidRPr="000A1D8F">
        <w:rPr>
          <w:rFonts w:asciiTheme="minorBidi" w:hAnsiTheme="minorBidi" w:cstheme="minorBidi"/>
        </w:rPr>
        <w:t>?</w:t>
      </w:r>
      <w:r w:rsidR="007C14E1" w:rsidRPr="000A1D8F">
        <w:rPr>
          <w:rFonts w:asciiTheme="minorBidi" w:hAnsiTheme="minorBidi" w:cstheme="minorBidi"/>
        </w:rPr>
        <w:t xml:space="preserve"> </w:t>
      </w:r>
      <w:r w:rsidR="00C00B5E">
        <w:rPr>
          <w:rFonts w:asciiTheme="minorBidi" w:hAnsiTheme="minorBidi" w:cstheme="minorBidi"/>
        </w:rPr>
        <w:t>(7</w:t>
      </w:r>
      <w:r w:rsidR="003242FB">
        <w:rPr>
          <w:rFonts w:asciiTheme="minorBidi" w:hAnsiTheme="minorBidi" w:cstheme="minorBidi"/>
        </w:rPr>
        <w:t xml:space="preserve">–number </w:t>
      </w:r>
      <w:r w:rsidR="00C00B5E">
        <w:rPr>
          <w:rFonts w:asciiTheme="minorBidi" w:hAnsiTheme="minorBidi" w:cstheme="minorBidi"/>
        </w:rPr>
        <w:t>of perfection: Ps. 12:6, Sabbath)</w:t>
      </w:r>
    </w:p>
    <w:p w14:paraId="65EC9A1F" w14:textId="5D0C98CB" w:rsidR="003242FB" w:rsidRDefault="007C14E1" w:rsidP="006A15B2">
      <w:pPr>
        <w:pStyle w:val="ListParagraph"/>
        <w:numPr>
          <w:ilvl w:val="0"/>
          <w:numId w:val="38"/>
        </w:numPr>
        <w:tabs>
          <w:tab w:val="left" w:pos="720"/>
        </w:tabs>
        <w:rPr>
          <w:rFonts w:asciiTheme="minorBidi" w:hAnsiTheme="minorBidi" w:cstheme="minorBidi"/>
        </w:rPr>
      </w:pPr>
      <w:r w:rsidRPr="000A1D8F">
        <w:rPr>
          <w:rFonts w:asciiTheme="minorBidi" w:hAnsiTheme="minorBidi" w:cstheme="minorBidi"/>
        </w:rPr>
        <w:t xml:space="preserve">The </w:t>
      </w:r>
      <w:r w:rsidRPr="003242FB">
        <w:rPr>
          <w:rFonts w:asciiTheme="minorBidi" w:hAnsiTheme="minorBidi" w:cstheme="minorBidi"/>
          <w:i/>
          <w:iCs/>
        </w:rPr>
        <w:t>fullness</w:t>
      </w:r>
      <w:r w:rsidRPr="000A1D8F">
        <w:rPr>
          <w:rFonts w:asciiTheme="minorBidi" w:hAnsiTheme="minorBidi" w:cstheme="minorBidi"/>
        </w:rPr>
        <w:t xml:space="preserve"> of the Spirit?</w:t>
      </w:r>
    </w:p>
    <w:p w14:paraId="24329ED1" w14:textId="77777777" w:rsidR="003242FB" w:rsidRPr="003242FB" w:rsidRDefault="003242FB" w:rsidP="003242FB">
      <w:pPr>
        <w:pStyle w:val="ListParagraph"/>
        <w:tabs>
          <w:tab w:val="left" w:pos="720"/>
        </w:tabs>
        <w:rPr>
          <w:rFonts w:asciiTheme="minorBidi" w:hAnsiTheme="minorBidi" w:cstheme="minorBidi"/>
          <w:sz w:val="4"/>
          <w:szCs w:val="4"/>
        </w:rPr>
      </w:pPr>
    </w:p>
    <w:p w14:paraId="3FC8997B" w14:textId="40E1742C" w:rsidR="009950A6" w:rsidRDefault="009950A6" w:rsidP="003242FB">
      <w:pPr>
        <w:pStyle w:val="ListParagraph"/>
        <w:tabs>
          <w:tab w:val="left" w:pos="720"/>
        </w:tabs>
        <w:ind w:left="648"/>
        <w:rPr>
          <w:rFonts w:asciiTheme="minorBidi" w:hAnsiTheme="minorBidi" w:cstheme="minorBidi"/>
        </w:rPr>
      </w:pPr>
      <w:r w:rsidRPr="000A1D8F">
        <w:rPr>
          <w:rFonts w:asciiTheme="minorBidi" w:hAnsiTheme="minorBidi" w:cstheme="minorBidi"/>
        </w:rPr>
        <w:t xml:space="preserve">Isaiah 11:2 – </w:t>
      </w:r>
      <w:r w:rsidR="006A15B2" w:rsidRPr="000A1D8F">
        <w:rPr>
          <w:rFonts w:asciiTheme="minorBidi" w:hAnsiTheme="minorBidi" w:cstheme="minorBidi"/>
          <w:vertAlign w:val="superscript"/>
        </w:rPr>
        <w:t xml:space="preserve">2 </w:t>
      </w:r>
      <w:r w:rsidR="006A15B2" w:rsidRPr="000A1D8F">
        <w:rPr>
          <w:rFonts w:asciiTheme="minorBidi" w:hAnsiTheme="minorBidi" w:cstheme="minorBidi"/>
        </w:rPr>
        <w:t xml:space="preserve">The Spirit of the </w:t>
      </w:r>
      <w:r w:rsidR="006A15B2" w:rsidRPr="000A1D8F">
        <w:rPr>
          <w:rFonts w:asciiTheme="minorBidi" w:hAnsiTheme="minorBidi" w:cstheme="minorBidi"/>
          <w:smallCaps/>
          <w:u w:val="single"/>
        </w:rPr>
        <w:t>Lord</w:t>
      </w:r>
      <w:r w:rsidR="006A15B2" w:rsidRPr="000A1D8F">
        <w:rPr>
          <w:rFonts w:asciiTheme="minorBidi" w:hAnsiTheme="minorBidi" w:cstheme="minorBidi"/>
        </w:rPr>
        <w:t xml:space="preserve"> will rest on him—the Spirit of </w:t>
      </w:r>
      <w:r w:rsidR="006A15B2" w:rsidRPr="000A1D8F">
        <w:rPr>
          <w:rFonts w:asciiTheme="minorBidi" w:hAnsiTheme="minorBidi" w:cstheme="minorBidi"/>
          <w:u w:val="single"/>
        </w:rPr>
        <w:t>wisdom</w:t>
      </w:r>
      <w:r w:rsidR="006A15B2" w:rsidRPr="000A1D8F">
        <w:rPr>
          <w:rFonts w:asciiTheme="minorBidi" w:hAnsiTheme="minorBidi" w:cstheme="minorBidi"/>
        </w:rPr>
        <w:t xml:space="preserve"> and of </w:t>
      </w:r>
      <w:r w:rsidR="006A15B2" w:rsidRPr="000A1D8F">
        <w:rPr>
          <w:rFonts w:asciiTheme="minorBidi" w:hAnsiTheme="minorBidi" w:cstheme="minorBidi"/>
          <w:u w:val="single"/>
        </w:rPr>
        <w:t>understanding</w:t>
      </w:r>
      <w:r w:rsidR="006A15B2" w:rsidRPr="000A1D8F">
        <w:rPr>
          <w:rFonts w:asciiTheme="minorBidi" w:hAnsiTheme="minorBidi" w:cstheme="minorBidi"/>
        </w:rPr>
        <w:t xml:space="preserve">, the Spirit of </w:t>
      </w:r>
      <w:r w:rsidR="006A15B2" w:rsidRPr="000A1D8F">
        <w:rPr>
          <w:rFonts w:asciiTheme="minorBidi" w:hAnsiTheme="minorBidi" w:cstheme="minorBidi"/>
          <w:u w:val="single"/>
        </w:rPr>
        <w:t>counsel</w:t>
      </w:r>
      <w:r w:rsidR="006A15B2" w:rsidRPr="000A1D8F">
        <w:rPr>
          <w:rFonts w:asciiTheme="minorBidi" w:hAnsiTheme="minorBidi" w:cstheme="minorBidi"/>
        </w:rPr>
        <w:t xml:space="preserve"> and of </w:t>
      </w:r>
      <w:r w:rsidR="006A15B2" w:rsidRPr="000A1D8F">
        <w:rPr>
          <w:rFonts w:asciiTheme="minorBidi" w:hAnsiTheme="minorBidi" w:cstheme="minorBidi"/>
          <w:u w:val="single"/>
        </w:rPr>
        <w:t>power</w:t>
      </w:r>
      <w:r w:rsidR="006A15B2" w:rsidRPr="000A1D8F">
        <w:rPr>
          <w:rFonts w:asciiTheme="minorBidi" w:hAnsiTheme="minorBidi" w:cstheme="minorBidi"/>
        </w:rPr>
        <w:t xml:space="preserve">, the Spirit of </w:t>
      </w:r>
      <w:r w:rsidR="006A15B2" w:rsidRPr="000A1D8F">
        <w:rPr>
          <w:rFonts w:asciiTheme="minorBidi" w:hAnsiTheme="minorBidi" w:cstheme="minorBidi"/>
          <w:u w:val="single"/>
        </w:rPr>
        <w:t>knowledge</w:t>
      </w:r>
      <w:r w:rsidR="006A15B2" w:rsidRPr="000A1D8F">
        <w:rPr>
          <w:rFonts w:asciiTheme="minorBidi" w:hAnsiTheme="minorBidi" w:cstheme="minorBidi"/>
        </w:rPr>
        <w:t xml:space="preserve"> and of the </w:t>
      </w:r>
      <w:r w:rsidR="006A15B2" w:rsidRPr="000A1D8F">
        <w:rPr>
          <w:rFonts w:asciiTheme="minorBidi" w:hAnsiTheme="minorBidi" w:cstheme="minorBidi"/>
          <w:u w:val="single"/>
        </w:rPr>
        <w:t>fear</w:t>
      </w:r>
      <w:r w:rsidR="006A15B2" w:rsidRPr="000A1D8F">
        <w:rPr>
          <w:rFonts w:asciiTheme="minorBidi" w:hAnsiTheme="minorBidi" w:cstheme="minorBidi"/>
        </w:rPr>
        <w:t xml:space="preserve"> of the </w:t>
      </w:r>
      <w:r w:rsidR="006A15B2" w:rsidRPr="000A1D8F">
        <w:rPr>
          <w:rFonts w:asciiTheme="minorBidi" w:hAnsiTheme="minorBidi" w:cstheme="minorBidi"/>
          <w:smallCaps/>
        </w:rPr>
        <w:t>Lord</w:t>
      </w:r>
      <w:r w:rsidR="006A15B2" w:rsidRPr="000A1D8F">
        <w:rPr>
          <w:rFonts w:asciiTheme="minorBidi" w:hAnsiTheme="minorBidi" w:cstheme="minorBidi"/>
        </w:rPr>
        <w:t>.</w:t>
      </w:r>
    </w:p>
    <w:p w14:paraId="474E8C0C" w14:textId="77777777" w:rsidR="003242FB" w:rsidRPr="003242FB" w:rsidRDefault="003242FB" w:rsidP="003242FB">
      <w:pPr>
        <w:pStyle w:val="ListParagraph"/>
        <w:tabs>
          <w:tab w:val="left" w:pos="720"/>
        </w:tabs>
        <w:ind w:left="648"/>
        <w:rPr>
          <w:rFonts w:asciiTheme="minorBidi" w:hAnsiTheme="minorBidi" w:cstheme="minorBidi"/>
          <w:sz w:val="4"/>
          <w:szCs w:val="4"/>
        </w:rPr>
      </w:pPr>
    </w:p>
    <w:p w14:paraId="310DEE62" w14:textId="21925820" w:rsidR="007C14E1" w:rsidRPr="000A1D8F" w:rsidRDefault="007C14E1" w:rsidP="009950A6">
      <w:pPr>
        <w:pStyle w:val="ListParagraph"/>
        <w:numPr>
          <w:ilvl w:val="0"/>
          <w:numId w:val="38"/>
        </w:numPr>
        <w:rPr>
          <w:rFonts w:ascii="Arial" w:hAnsi="Arial" w:cs="Arial"/>
        </w:rPr>
      </w:pPr>
      <w:r w:rsidRPr="000A1D8F">
        <w:rPr>
          <w:rFonts w:ascii="Arial" w:hAnsi="Arial" w:cs="Arial"/>
        </w:rPr>
        <w:t xml:space="preserve">The </w:t>
      </w:r>
      <w:r w:rsidRPr="003242FB">
        <w:rPr>
          <w:rFonts w:ascii="Arial" w:hAnsi="Arial" w:cs="Arial"/>
          <w:i/>
          <w:iCs/>
        </w:rPr>
        <w:t>uni</w:t>
      </w:r>
      <w:r w:rsidR="00D73169" w:rsidRPr="003242FB">
        <w:rPr>
          <w:rFonts w:ascii="Arial" w:hAnsi="Arial" w:cs="Arial"/>
          <w:i/>
          <w:iCs/>
        </w:rPr>
        <w:t>versal</w:t>
      </w:r>
      <w:r w:rsidR="00D73169">
        <w:rPr>
          <w:rFonts w:ascii="Arial" w:hAnsi="Arial" w:cs="Arial"/>
        </w:rPr>
        <w:t xml:space="preserve"> S</w:t>
      </w:r>
      <w:r w:rsidRPr="000A1D8F">
        <w:rPr>
          <w:rFonts w:ascii="Arial" w:hAnsi="Arial" w:cs="Arial"/>
        </w:rPr>
        <w:t>pirit.</w:t>
      </w:r>
    </w:p>
    <w:p w14:paraId="707E50E3" w14:textId="396C1071" w:rsidR="008E25C8" w:rsidRPr="00D73169" w:rsidRDefault="009950A6" w:rsidP="00D73169">
      <w:pPr>
        <w:pStyle w:val="ListParagraph"/>
        <w:numPr>
          <w:ilvl w:val="0"/>
          <w:numId w:val="38"/>
        </w:numPr>
        <w:rPr>
          <w:rFonts w:ascii="Arial" w:hAnsi="Arial" w:cs="Arial"/>
        </w:rPr>
      </w:pPr>
      <w:r w:rsidRPr="000A1D8F">
        <w:rPr>
          <w:rFonts w:ascii="Arial" w:hAnsi="Arial" w:cs="Arial"/>
        </w:rPr>
        <w:t xml:space="preserve">The </w:t>
      </w:r>
      <w:r w:rsidRPr="003242FB">
        <w:rPr>
          <w:rFonts w:ascii="Arial" w:hAnsi="Arial" w:cs="Arial"/>
          <w:i/>
          <w:iCs/>
        </w:rPr>
        <w:t>universal</w:t>
      </w:r>
      <w:r w:rsidRPr="000A1D8F">
        <w:rPr>
          <w:rFonts w:ascii="Arial" w:hAnsi="Arial" w:cs="Arial"/>
        </w:rPr>
        <w:t xml:space="preserve"> </w:t>
      </w:r>
      <w:r w:rsidRPr="003242FB">
        <w:rPr>
          <w:rFonts w:ascii="Arial" w:hAnsi="Arial" w:cs="Arial"/>
          <w:i/>
          <w:iCs/>
        </w:rPr>
        <w:t>church</w:t>
      </w:r>
      <w:r w:rsidRPr="000A1D8F">
        <w:rPr>
          <w:rFonts w:ascii="Arial" w:hAnsi="Arial" w:cs="Arial"/>
        </w:rPr>
        <w:t>.</w:t>
      </w:r>
    </w:p>
    <w:sectPr w:rsidR="008E25C8" w:rsidRPr="00D73169" w:rsidSect="00D73169">
      <w:headerReference w:type="default" r:id="rId20"/>
      <w:footerReference w:type="default" r:id="rId21"/>
      <w:headerReference w:type="first" r:id="rId22"/>
      <w:footerReference w:type="first" r:id="rId23"/>
      <w:type w:val="continuous"/>
      <w:pgSz w:w="12240" w:h="15840" w:code="1"/>
      <w:pgMar w:top="2160" w:right="3816"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D74E8" w14:textId="77777777" w:rsidR="00577387" w:rsidRDefault="00577387">
      <w:r>
        <w:separator/>
      </w:r>
    </w:p>
  </w:endnote>
  <w:endnote w:type="continuationSeparator" w:id="0">
    <w:p w14:paraId="3BF999CD" w14:textId="77777777" w:rsidR="00577387" w:rsidRDefault="0057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6236" w14:textId="77777777" w:rsidR="00677899" w:rsidRPr="005A0124" w:rsidRDefault="00677899" w:rsidP="00EC11B8">
    <w:pPr>
      <w:pStyle w:val="Footer"/>
      <w:rPr>
        <w:rFonts w:ascii="Verdana" w:hAnsi="Verdana"/>
      </w:rPr>
    </w:pPr>
    <w:r>
      <w:rPr>
        <w:rFonts w:ascii="Verdana" w:hAnsi="Verdana"/>
      </w:rPr>
      <w:t>Gateway Church</w:t>
    </w:r>
    <w:r>
      <w:rPr>
        <w:rFonts w:ascii="Verdana" w:hAnsi="Verdana"/>
      </w:rPr>
      <w:tab/>
    </w:r>
    <w:r>
      <w:rPr>
        <w:rFonts w:ascii="Verdana" w:hAnsi="Verdana"/>
      </w:rPr>
      <w:tab/>
    </w:r>
    <w:r>
      <w:rPr>
        <w:rFonts w:ascii="Verdana" w:hAnsi="Verdana"/>
      </w:rPr>
      <w:tab/>
    </w:r>
    <w:r>
      <w:rPr>
        <w:rFonts w:ascii="Verdana" w:hAnsi="Verdana"/>
      </w:rPr>
      <w:tab/>
      <w:t>p</w:t>
    </w:r>
    <w:r w:rsidRPr="00A21033">
      <w:rPr>
        <w:rFonts w:ascii="Verdana" w:hAnsi="Verdana"/>
      </w:rPr>
      <w:t xml:space="preserve">. </w:t>
    </w:r>
    <w:r w:rsidRPr="00A21033">
      <w:rPr>
        <w:rStyle w:val="PageNumber"/>
        <w:rFonts w:ascii="Verdana" w:hAnsi="Verdana"/>
      </w:rPr>
      <w:fldChar w:fldCharType="begin"/>
    </w:r>
    <w:r w:rsidRPr="00A21033">
      <w:rPr>
        <w:rStyle w:val="PageNumber"/>
        <w:rFonts w:ascii="Verdana" w:hAnsi="Verdana"/>
      </w:rPr>
      <w:instrText xml:space="preserve"> PAGE </w:instrText>
    </w:r>
    <w:r w:rsidRPr="00A21033">
      <w:rPr>
        <w:rStyle w:val="PageNumber"/>
        <w:rFonts w:ascii="Verdana" w:hAnsi="Verdana"/>
      </w:rPr>
      <w:fldChar w:fldCharType="separate"/>
    </w:r>
    <w:r w:rsidR="003369C3">
      <w:rPr>
        <w:rStyle w:val="PageNumber"/>
        <w:rFonts w:ascii="Verdana" w:hAnsi="Verdana"/>
        <w:noProof/>
      </w:rPr>
      <w:t>4</w:t>
    </w:r>
    <w:r w:rsidRPr="00A21033">
      <w:rPr>
        <w:rStyle w:val="PageNumber"/>
        <w:rFonts w:ascii="Verdana" w:hAnsi="Verda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B529" w14:textId="022B4CFC" w:rsidR="00677899" w:rsidRDefault="00677899" w:rsidP="00EC11B8">
    <w:pPr>
      <w:pStyle w:val="Footer"/>
      <w:rPr>
        <w:rFonts w:ascii="Verdana" w:hAnsi="Verdana"/>
      </w:rPr>
    </w:pPr>
    <w:r w:rsidRPr="005A0124">
      <w:rPr>
        <w:rFonts w:ascii="Verdana" w:hAnsi="Verdana"/>
      </w:rPr>
      <w:t>Teache</w:t>
    </w:r>
    <w:r>
      <w:rPr>
        <w:rFonts w:ascii="Verdana" w:hAnsi="Verdana"/>
      </w:rPr>
      <w:t xml:space="preserve">r: </w:t>
    </w:r>
    <w:r w:rsidR="00B312F1">
      <w:rPr>
        <w:rFonts w:ascii="Verdana" w:hAnsi="Verdana"/>
      </w:rPr>
      <w:t>Pastor Greg Stone, D.Min.</w:t>
    </w:r>
  </w:p>
  <w:p w14:paraId="7819CE0B" w14:textId="77777777" w:rsidR="00677899" w:rsidRPr="005A0124" w:rsidRDefault="00677899" w:rsidP="00EC11B8">
    <w:pPr>
      <w:pStyle w:val="Footer"/>
      <w:rPr>
        <w:rFonts w:ascii="Verdana" w:hAnsi="Verdana"/>
      </w:rPr>
    </w:pPr>
    <w:r>
      <w:rPr>
        <w:rFonts w:ascii="Verdana" w:hAnsi="Verdana"/>
      </w:rPr>
      <w:t>Gateway Church</w:t>
    </w:r>
    <w:r>
      <w:rPr>
        <w:rFonts w:ascii="Verdana" w:hAnsi="Verdana"/>
      </w:rPr>
      <w:tab/>
    </w:r>
    <w:r>
      <w:rPr>
        <w:rFonts w:ascii="Verdana" w:hAnsi="Verdana"/>
      </w:rPr>
      <w:tab/>
    </w:r>
    <w:r>
      <w:rPr>
        <w:rFonts w:ascii="Verdana" w:hAnsi="Verdana"/>
      </w:rPr>
      <w:tab/>
      <w:t>p.</w:t>
    </w:r>
    <w:r w:rsidRPr="00A21033">
      <w:rPr>
        <w:rFonts w:ascii="Verdana" w:hAnsi="Verdana"/>
      </w:rPr>
      <w:t xml:space="preserve"> </w:t>
    </w:r>
    <w:r w:rsidRPr="00A21033">
      <w:rPr>
        <w:rStyle w:val="PageNumber"/>
        <w:rFonts w:ascii="Verdana" w:hAnsi="Verdana"/>
      </w:rPr>
      <w:fldChar w:fldCharType="begin"/>
    </w:r>
    <w:r w:rsidRPr="00A21033">
      <w:rPr>
        <w:rStyle w:val="PageNumber"/>
        <w:rFonts w:ascii="Verdana" w:hAnsi="Verdana"/>
      </w:rPr>
      <w:instrText xml:space="preserve"> PAGE </w:instrText>
    </w:r>
    <w:r w:rsidRPr="00A21033">
      <w:rPr>
        <w:rStyle w:val="PageNumber"/>
        <w:rFonts w:ascii="Verdana" w:hAnsi="Verdana"/>
      </w:rPr>
      <w:fldChar w:fldCharType="separate"/>
    </w:r>
    <w:r w:rsidR="003369C3">
      <w:rPr>
        <w:rStyle w:val="PageNumber"/>
        <w:rFonts w:ascii="Verdana" w:hAnsi="Verdana"/>
        <w:noProof/>
      </w:rPr>
      <w:t>1</w:t>
    </w:r>
    <w:r w:rsidRPr="00A21033">
      <w:rPr>
        <w:rStyle w:val="PageNumbe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3BBDF" w14:textId="77777777" w:rsidR="00577387" w:rsidRDefault="00577387">
      <w:r>
        <w:separator/>
      </w:r>
    </w:p>
  </w:footnote>
  <w:footnote w:type="continuationSeparator" w:id="0">
    <w:p w14:paraId="1281146D" w14:textId="77777777" w:rsidR="00577387" w:rsidRDefault="00577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1D33" w14:textId="73EE24CF" w:rsidR="00677899" w:rsidRDefault="00D73169">
    <w:pPr>
      <w:pStyle w:val="Header"/>
    </w:pPr>
    <w:r>
      <w:rPr>
        <w:noProof/>
      </w:rPr>
      <mc:AlternateContent>
        <mc:Choice Requires="wps">
          <w:drawing>
            <wp:anchor distT="0" distB="0" distL="114300" distR="114300" simplePos="0" relativeHeight="251656192" behindDoc="0" locked="0" layoutInCell="1" allowOverlap="1" wp14:anchorId="4DC01D3F" wp14:editId="5785529F">
              <wp:simplePos x="0" y="0"/>
              <wp:positionH relativeFrom="column">
                <wp:posOffset>4775835</wp:posOffset>
              </wp:positionH>
              <wp:positionV relativeFrom="paragraph">
                <wp:posOffset>342900</wp:posOffset>
              </wp:positionV>
              <wp:extent cx="0" cy="8115300"/>
              <wp:effectExtent l="17780" t="12700" r="20320"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C810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05pt,27pt" to="376.0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3z8gEAALM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"/>
          </w:pict>
        </mc:Fallback>
      </mc:AlternateContent>
    </w:r>
    <w:r w:rsidR="00677899">
      <w:rPr>
        <w:noProof/>
      </w:rPr>
      <w:drawing>
        <wp:inline distT="0" distB="0" distL="0" distR="0" wp14:anchorId="76EC64A6" wp14:editId="65DE34F4">
          <wp:extent cx="2103120" cy="1158240"/>
          <wp:effectExtent l="0" t="0" r="0" b="0"/>
          <wp:docPr id="2" name="Picture 2" descr="Gateway Equ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teway Equ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158240"/>
                  </a:xfrm>
                  <a:prstGeom prst="rect">
                    <a:avLst/>
                  </a:prstGeom>
                  <a:noFill/>
                  <a:ln>
                    <a:noFill/>
                  </a:ln>
                </pic:spPr>
              </pic:pic>
            </a:graphicData>
          </a:graphic>
        </wp:inline>
      </w:drawing>
    </w:r>
    <w:r w:rsidR="00677899">
      <w:rPr>
        <w:noProof/>
      </w:rPr>
      <mc:AlternateContent>
        <mc:Choice Requires="wps">
          <w:drawing>
            <wp:anchor distT="0" distB="0" distL="114300" distR="114300" simplePos="0" relativeHeight="251657216" behindDoc="0" locked="0" layoutInCell="1" allowOverlap="1" wp14:anchorId="18A27033" wp14:editId="7E0CDF11">
              <wp:simplePos x="0" y="0"/>
              <wp:positionH relativeFrom="column">
                <wp:posOffset>4800600</wp:posOffset>
              </wp:positionH>
              <wp:positionV relativeFrom="paragraph">
                <wp:posOffset>342900</wp:posOffset>
              </wp:positionV>
              <wp:extent cx="2286000" cy="342900"/>
              <wp:effectExtent l="508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5FEB10C" w14:textId="77777777" w:rsidR="00677899" w:rsidRPr="00DF405F" w:rsidRDefault="00677899" w:rsidP="005B7BE8">
                          <w:pPr>
                            <w:jc w:val="center"/>
                            <w:rPr>
                              <w:rFonts w:ascii="Verdana" w:hAnsi="Verdana"/>
                              <w:b/>
                              <w:color w:val="999999"/>
                              <w:sz w:val="28"/>
                              <w:szCs w:val="28"/>
                            </w:rPr>
                          </w:pPr>
                          <w:r w:rsidRPr="00DF405F">
                            <w:rPr>
                              <w:rFonts w:ascii="Verdana" w:hAnsi="Verdana"/>
                              <w:b/>
                              <w:color w:val="999999"/>
                              <w:sz w:val="28"/>
                              <w:szCs w:val="28"/>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27033" id="_x0000_t202" coordsize="21600,21600" o:spt="202" path="m,l,21600r21600,l21600,xe">
              <v:stroke joinstyle="miter"/>
              <v:path gradientshapeok="t" o:connecttype="rect"/>
            </v:shapetype>
            <v:shape id="Text Box 3" o:spid="_x0000_s1026" type="#_x0000_t202" style="position:absolute;margin-left:378pt;margin-top:27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" stroked="f">
              <v:textbox>
                <w:txbxContent>
                  <w:p w14:paraId="75FEB10C" w14:textId="77777777" w:rsidR="00677899" w:rsidRPr="00DF405F" w:rsidRDefault="00677899" w:rsidP="005B7BE8">
                    <w:pPr>
                      <w:jc w:val="center"/>
                      <w:rPr>
                        <w:rFonts w:ascii="Verdana" w:hAnsi="Verdana"/>
                        <w:b/>
                        <w:color w:val="999999"/>
                        <w:sz w:val="28"/>
                        <w:szCs w:val="28"/>
                      </w:rPr>
                    </w:pPr>
                    <w:r w:rsidRPr="00DF405F">
                      <w:rPr>
                        <w:rFonts w:ascii="Verdana" w:hAnsi="Verdana"/>
                        <w:b/>
                        <w:color w:val="999999"/>
                        <w:sz w:val="28"/>
                        <w:szCs w:val="28"/>
                      </w:rPr>
                      <w:t>Notes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4884F" w14:textId="10DB4579" w:rsidR="00677899" w:rsidRDefault="00677899" w:rsidP="002765E1">
    <w:pPr>
      <w:pStyle w:val="Header"/>
      <w:jc w:val="center"/>
    </w:pPr>
    <w:r>
      <w:rPr>
        <w:noProof/>
      </w:rPr>
      <mc:AlternateContent>
        <mc:Choice Requires="wps">
          <w:drawing>
            <wp:anchor distT="0" distB="0" distL="114300" distR="114300" simplePos="0" relativeHeight="251658240" behindDoc="0" locked="0" layoutInCell="1" allowOverlap="1" wp14:anchorId="5F64D8CD" wp14:editId="1B9D9C33">
              <wp:simplePos x="0" y="0"/>
              <wp:positionH relativeFrom="column">
                <wp:posOffset>4779645</wp:posOffset>
              </wp:positionH>
              <wp:positionV relativeFrom="paragraph">
                <wp:posOffset>3082925</wp:posOffset>
              </wp:positionV>
              <wp:extent cx="0" cy="5415915"/>
              <wp:effectExtent l="17780" t="6985" r="20320" b="254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5915"/>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1396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242.75pt" to="376.35pt,6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"/>
          </w:pict>
        </mc:Fallback>
      </mc:AlternateContent>
    </w:r>
    <w:r>
      <w:rPr>
        <w:noProof/>
      </w:rPr>
      <w:drawing>
        <wp:inline distT="0" distB="0" distL="0" distR="0" wp14:anchorId="4604722A" wp14:editId="339C8CC6">
          <wp:extent cx="4439920" cy="2438400"/>
          <wp:effectExtent l="0" t="0" r="0" b="0"/>
          <wp:docPr id="1" name="Picture 1" descr="Gateway Equ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way Equ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9920" cy="243840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17D167C4" wp14:editId="2501C610">
              <wp:simplePos x="0" y="0"/>
              <wp:positionH relativeFrom="column">
                <wp:posOffset>4343400</wp:posOffset>
              </wp:positionH>
              <wp:positionV relativeFrom="paragraph">
                <wp:posOffset>3110865</wp:posOffset>
              </wp:positionV>
              <wp:extent cx="2171700" cy="342900"/>
              <wp:effectExtent l="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C8AB0FD" w14:textId="77777777" w:rsidR="00677899" w:rsidRPr="00DF405F" w:rsidRDefault="00677899" w:rsidP="00A235BA">
                          <w:pPr>
                            <w:jc w:val="center"/>
                            <w:rPr>
                              <w:rFonts w:ascii="Verdana" w:hAnsi="Verdana"/>
                              <w:b/>
                              <w:color w:val="999999"/>
                              <w:sz w:val="28"/>
                              <w:szCs w:val="28"/>
                            </w:rPr>
                          </w:pPr>
                          <w:r w:rsidRPr="00DF405F">
                            <w:rPr>
                              <w:rFonts w:ascii="Verdana" w:hAnsi="Verdana"/>
                              <w:b/>
                              <w:color w:val="999999"/>
                              <w:sz w:val="28"/>
                              <w:szCs w:val="28"/>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167C4" id="_x0000_t202" coordsize="21600,21600" o:spt="202" path="m,l,21600r21600,l21600,xe">
              <v:stroke joinstyle="miter"/>
              <v:path gradientshapeok="t" o:connecttype="rect"/>
            </v:shapetype>
            <v:shape id="Text Box 6" o:spid="_x0000_s1027" type="#_x0000_t202" style="position:absolute;left:0;text-align:left;margin-left:342pt;margin-top:244.95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" stroked="f">
              <v:textbox>
                <w:txbxContent>
                  <w:p w14:paraId="5C8AB0FD" w14:textId="77777777" w:rsidR="00677899" w:rsidRPr="00DF405F" w:rsidRDefault="00677899" w:rsidP="00A235BA">
                    <w:pPr>
                      <w:jc w:val="center"/>
                      <w:rPr>
                        <w:rFonts w:ascii="Verdana" w:hAnsi="Verdana"/>
                        <w:b/>
                        <w:color w:val="999999"/>
                        <w:sz w:val="28"/>
                        <w:szCs w:val="28"/>
                      </w:rPr>
                    </w:pPr>
                    <w:r w:rsidRPr="00DF405F">
                      <w:rPr>
                        <w:rFonts w:ascii="Verdana" w:hAnsi="Verdana"/>
                        <w:b/>
                        <w:color w:val="999999"/>
                        <w:sz w:val="28"/>
                        <w:szCs w:val="28"/>
                      </w:rPr>
                      <w:t>Notes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E3A"/>
    <w:multiLevelType w:val="hybridMultilevel"/>
    <w:tmpl w:val="147AD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56EBD"/>
    <w:multiLevelType w:val="hybridMultilevel"/>
    <w:tmpl w:val="0F20949C"/>
    <w:lvl w:ilvl="0" w:tplc="D6ECA16C">
      <w:start w:val="1"/>
      <w:numFmt w:val="bullet"/>
      <w:lvlText w:val=""/>
      <w:lvlJc w:val="left"/>
      <w:pPr>
        <w:tabs>
          <w:tab w:val="num" w:pos="360"/>
        </w:tabs>
        <w:ind w:left="360" w:hanging="360"/>
      </w:pPr>
      <w:rPr>
        <w:rFonts w:ascii="Symbol" w:hAnsi="Symbol" w:hint="default"/>
        <w:sz w:val="32"/>
        <w:szCs w:val="32"/>
      </w:rPr>
    </w:lvl>
    <w:lvl w:ilvl="1" w:tplc="9DC29D0A">
      <w:start w:val="1"/>
      <w:numFmt w:val="bullet"/>
      <w:lvlText w:val=""/>
      <w:lvlJc w:val="left"/>
      <w:pPr>
        <w:tabs>
          <w:tab w:val="num" w:pos="720"/>
        </w:tabs>
        <w:ind w:left="720" w:hanging="360"/>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A610E"/>
    <w:multiLevelType w:val="hybridMultilevel"/>
    <w:tmpl w:val="3C2C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5727F"/>
    <w:multiLevelType w:val="hybridMultilevel"/>
    <w:tmpl w:val="83281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585BEF"/>
    <w:multiLevelType w:val="hybridMultilevel"/>
    <w:tmpl w:val="302A3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C790D"/>
    <w:multiLevelType w:val="hybridMultilevel"/>
    <w:tmpl w:val="78A8564E"/>
    <w:lvl w:ilvl="0" w:tplc="6E88EBBA">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07C57"/>
    <w:multiLevelType w:val="hybridMultilevel"/>
    <w:tmpl w:val="B1DCD026"/>
    <w:lvl w:ilvl="0" w:tplc="DBD280F6">
      <w:start w:val="1"/>
      <w:numFmt w:val="bullet"/>
      <w:lvlText w:val=""/>
      <w:lvlJc w:val="left"/>
      <w:pPr>
        <w:tabs>
          <w:tab w:val="num" w:pos="360"/>
        </w:tabs>
        <w:ind w:left="36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B1B3B"/>
    <w:multiLevelType w:val="hybridMultilevel"/>
    <w:tmpl w:val="DFDE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F7A71"/>
    <w:multiLevelType w:val="hybridMultilevel"/>
    <w:tmpl w:val="40C662BE"/>
    <w:lvl w:ilvl="0" w:tplc="6E88EBBA">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A17B3"/>
    <w:multiLevelType w:val="hybridMultilevel"/>
    <w:tmpl w:val="AB3ED3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8E4942"/>
    <w:multiLevelType w:val="hybridMultilevel"/>
    <w:tmpl w:val="354C09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2677E5"/>
    <w:multiLevelType w:val="hybridMultilevel"/>
    <w:tmpl w:val="A6488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EA2F11"/>
    <w:multiLevelType w:val="hybridMultilevel"/>
    <w:tmpl w:val="D26288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F43EFD"/>
    <w:multiLevelType w:val="hybridMultilevel"/>
    <w:tmpl w:val="3FBEE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E14315"/>
    <w:multiLevelType w:val="hybridMultilevel"/>
    <w:tmpl w:val="65701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783651"/>
    <w:multiLevelType w:val="hybridMultilevel"/>
    <w:tmpl w:val="F6ACD468"/>
    <w:lvl w:ilvl="0" w:tplc="6E88EBBA">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13BEC"/>
    <w:multiLevelType w:val="hybridMultilevel"/>
    <w:tmpl w:val="C1BA93F8"/>
    <w:lvl w:ilvl="0" w:tplc="7326D6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6B17AF"/>
    <w:multiLevelType w:val="hybridMultilevel"/>
    <w:tmpl w:val="6A469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CB3AF6"/>
    <w:multiLevelType w:val="hybridMultilevel"/>
    <w:tmpl w:val="3A764022"/>
    <w:lvl w:ilvl="0" w:tplc="D6ECA16C">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5618EA"/>
    <w:multiLevelType w:val="hybridMultilevel"/>
    <w:tmpl w:val="38081B88"/>
    <w:lvl w:ilvl="0" w:tplc="6E88EBBA">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85158"/>
    <w:multiLevelType w:val="hybridMultilevel"/>
    <w:tmpl w:val="CEF07CA4"/>
    <w:lvl w:ilvl="0" w:tplc="6E88EBBA">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4110F"/>
    <w:multiLevelType w:val="hybridMultilevel"/>
    <w:tmpl w:val="1F904552"/>
    <w:lvl w:ilvl="0" w:tplc="6E88EBBA">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967D33"/>
    <w:multiLevelType w:val="hybridMultilevel"/>
    <w:tmpl w:val="CC7A0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FBCC006">
      <w:start w:val="1"/>
      <w:numFmt w:val="bullet"/>
      <w:lvlText w:val="-"/>
      <w:lvlJc w:val="left"/>
      <w:pPr>
        <w:ind w:left="2520" w:hanging="360"/>
      </w:pPr>
      <w:rPr>
        <w:rFonts w:ascii="Arial" w:eastAsia="Times New Roman"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C80142"/>
    <w:multiLevelType w:val="hybridMultilevel"/>
    <w:tmpl w:val="0436DBAE"/>
    <w:lvl w:ilvl="0" w:tplc="6E88EBBA">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912095"/>
    <w:multiLevelType w:val="hybridMultilevel"/>
    <w:tmpl w:val="F782C2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8E68A5"/>
    <w:multiLevelType w:val="hybridMultilevel"/>
    <w:tmpl w:val="9E1E8E4A"/>
    <w:lvl w:ilvl="0" w:tplc="6E88EBBA">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CE0751"/>
    <w:multiLevelType w:val="hybridMultilevel"/>
    <w:tmpl w:val="D1C62196"/>
    <w:lvl w:ilvl="0" w:tplc="04090009">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D94297"/>
    <w:multiLevelType w:val="hybridMultilevel"/>
    <w:tmpl w:val="99F6F722"/>
    <w:lvl w:ilvl="0" w:tplc="D6ECA16C">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9B4C99"/>
    <w:multiLevelType w:val="hybridMultilevel"/>
    <w:tmpl w:val="77ECF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9D6D81"/>
    <w:multiLevelType w:val="hybridMultilevel"/>
    <w:tmpl w:val="85BAC9EA"/>
    <w:lvl w:ilvl="0" w:tplc="04090003">
      <w:start w:val="1"/>
      <w:numFmt w:val="bullet"/>
      <w:lvlText w:val="o"/>
      <w:lvlJc w:val="left"/>
      <w:pPr>
        <w:ind w:left="1440" w:hanging="360"/>
      </w:pPr>
      <w:rPr>
        <w:rFonts w:ascii="Courier New" w:hAnsi="Courier New" w:cs="Courier New" w:hint="default"/>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0757A8"/>
    <w:multiLevelType w:val="hybridMultilevel"/>
    <w:tmpl w:val="2D047CEC"/>
    <w:lvl w:ilvl="0" w:tplc="6E88EBBA">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215517"/>
    <w:multiLevelType w:val="hybridMultilevel"/>
    <w:tmpl w:val="53541316"/>
    <w:lvl w:ilvl="0" w:tplc="6E88EBBA">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E35BB1"/>
    <w:multiLevelType w:val="hybridMultilevel"/>
    <w:tmpl w:val="C2025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6F53BA"/>
    <w:multiLevelType w:val="hybridMultilevel"/>
    <w:tmpl w:val="15B87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452C9"/>
    <w:multiLevelType w:val="hybridMultilevel"/>
    <w:tmpl w:val="7728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75049"/>
    <w:multiLevelType w:val="hybridMultilevel"/>
    <w:tmpl w:val="AE3E2C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331F2F"/>
    <w:multiLevelType w:val="hybridMultilevel"/>
    <w:tmpl w:val="81F05BFA"/>
    <w:lvl w:ilvl="0" w:tplc="6E88EBBA">
      <w:start w:val="1"/>
      <w:numFmt w:val="bullet"/>
      <w:lvlText w:val=""/>
      <w:lvlJc w:val="left"/>
      <w:pPr>
        <w:tabs>
          <w:tab w:val="num" w:pos="360"/>
        </w:tabs>
        <w:ind w:left="36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72503D"/>
    <w:multiLevelType w:val="hybridMultilevel"/>
    <w:tmpl w:val="DF7E5E06"/>
    <w:lvl w:ilvl="0" w:tplc="6E88EBBA">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935422"/>
    <w:multiLevelType w:val="hybridMultilevel"/>
    <w:tmpl w:val="C37882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7"/>
  </w:num>
  <w:num w:numId="3">
    <w:abstractNumId w:val="18"/>
  </w:num>
  <w:num w:numId="4">
    <w:abstractNumId w:val="31"/>
  </w:num>
  <w:num w:numId="5">
    <w:abstractNumId w:val="20"/>
  </w:num>
  <w:num w:numId="6">
    <w:abstractNumId w:val="37"/>
  </w:num>
  <w:num w:numId="7">
    <w:abstractNumId w:val="19"/>
  </w:num>
  <w:num w:numId="8">
    <w:abstractNumId w:val="21"/>
  </w:num>
  <w:num w:numId="9">
    <w:abstractNumId w:val="36"/>
  </w:num>
  <w:num w:numId="10">
    <w:abstractNumId w:val="25"/>
  </w:num>
  <w:num w:numId="11">
    <w:abstractNumId w:val="30"/>
  </w:num>
  <w:num w:numId="12">
    <w:abstractNumId w:val="23"/>
  </w:num>
  <w:num w:numId="13">
    <w:abstractNumId w:val="15"/>
  </w:num>
  <w:num w:numId="14">
    <w:abstractNumId w:val="8"/>
  </w:num>
  <w:num w:numId="15">
    <w:abstractNumId w:val="5"/>
  </w:num>
  <w:num w:numId="16">
    <w:abstractNumId w:val="6"/>
  </w:num>
  <w:num w:numId="17">
    <w:abstractNumId w:val="34"/>
  </w:num>
  <w:num w:numId="18">
    <w:abstractNumId w:val="12"/>
  </w:num>
  <w:num w:numId="19">
    <w:abstractNumId w:val="3"/>
  </w:num>
  <w:num w:numId="20">
    <w:abstractNumId w:val="11"/>
  </w:num>
  <w:num w:numId="21">
    <w:abstractNumId w:val="16"/>
  </w:num>
  <w:num w:numId="22">
    <w:abstractNumId w:val="22"/>
  </w:num>
  <w:num w:numId="23">
    <w:abstractNumId w:val="4"/>
  </w:num>
  <w:num w:numId="24">
    <w:abstractNumId w:val="24"/>
  </w:num>
  <w:num w:numId="25">
    <w:abstractNumId w:val="38"/>
  </w:num>
  <w:num w:numId="26">
    <w:abstractNumId w:val="26"/>
  </w:num>
  <w:num w:numId="27">
    <w:abstractNumId w:val="2"/>
  </w:num>
  <w:num w:numId="28">
    <w:abstractNumId w:val="32"/>
  </w:num>
  <w:num w:numId="29">
    <w:abstractNumId w:val="0"/>
  </w:num>
  <w:num w:numId="30">
    <w:abstractNumId w:val="9"/>
  </w:num>
  <w:num w:numId="31">
    <w:abstractNumId w:val="17"/>
  </w:num>
  <w:num w:numId="32">
    <w:abstractNumId w:val="14"/>
  </w:num>
  <w:num w:numId="33">
    <w:abstractNumId w:val="28"/>
  </w:num>
  <w:num w:numId="34">
    <w:abstractNumId w:val="29"/>
  </w:num>
  <w:num w:numId="35">
    <w:abstractNumId w:val="7"/>
  </w:num>
  <w:num w:numId="36">
    <w:abstractNumId w:val="10"/>
  </w:num>
  <w:num w:numId="37">
    <w:abstractNumId w:val="35"/>
  </w:num>
  <w:num w:numId="38">
    <w:abstractNumId w:val="33"/>
  </w:num>
  <w:num w:numId="39">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4F"/>
    <w:rsid w:val="00002323"/>
    <w:rsid w:val="000066C3"/>
    <w:rsid w:val="00013BEA"/>
    <w:rsid w:val="00015338"/>
    <w:rsid w:val="000240A6"/>
    <w:rsid w:val="000329A1"/>
    <w:rsid w:val="00032AB9"/>
    <w:rsid w:val="00034B9B"/>
    <w:rsid w:val="000416F4"/>
    <w:rsid w:val="00043B44"/>
    <w:rsid w:val="00043CC4"/>
    <w:rsid w:val="000504C5"/>
    <w:rsid w:val="000545EE"/>
    <w:rsid w:val="00062879"/>
    <w:rsid w:val="00064013"/>
    <w:rsid w:val="000803B1"/>
    <w:rsid w:val="00084506"/>
    <w:rsid w:val="00086AEC"/>
    <w:rsid w:val="000911AE"/>
    <w:rsid w:val="000A1D8F"/>
    <w:rsid w:val="000A37F7"/>
    <w:rsid w:val="000A5537"/>
    <w:rsid w:val="000B7213"/>
    <w:rsid w:val="000C641F"/>
    <w:rsid w:val="000D3FF1"/>
    <w:rsid w:val="000D462C"/>
    <w:rsid w:val="000D6417"/>
    <w:rsid w:val="000F6182"/>
    <w:rsid w:val="00111662"/>
    <w:rsid w:val="00114C1F"/>
    <w:rsid w:val="00115EA0"/>
    <w:rsid w:val="00116384"/>
    <w:rsid w:val="00123B3A"/>
    <w:rsid w:val="00124D31"/>
    <w:rsid w:val="00125AF1"/>
    <w:rsid w:val="0014114F"/>
    <w:rsid w:val="00150D3F"/>
    <w:rsid w:val="00156C9A"/>
    <w:rsid w:val="00183014"/>
    <w:rsid w:val="00183CF7"/>
    <w:rsid w:val="00193AD7"/>
    <w:rsid w:val="001C021A"/>
    <w:rsid w:val="001C5386"/>
    <w:rsid w:val="001C5838"/>
    <w:rsid w:val="001C6DC6"/>
    <w:rsid w:val="001D1A99"/>
    <w:rsid w:val="001E0A83"/>
    <w:rsid w:val="001E3C8E"/>
    <w:rsid w:val="001F627E"/>
    <w:rsid w:val="00207928"/>
    <w:rsid w:val="00215900"/>
    <w:rsid w:val="00225573"/>
    <w:rsid w:val="00230167"/>
    <w:rsid w:val="002316E8"/>
    <w:rsid w:val="00242590"/>
    <w:rsid w:val="00250868"/>
    <w:rsid w:val="002577B2"/>
    <w:rsid w:val="00261A2F"/>
    <w:rsid w:val="002765E1"/>
    <w:rsid w:val="00281470"/>
    <w:rsid w:val="00286290"/>
    <w:rsid w:val="0028638B"/>
    <w:rsid w:val="00290893"/>
    <w:rsid w:val="002A08FA"/>
    <w:rsid w:val="002A32C9"/>
    <w:rsid w:val="002B114C"/>
    <w:rsid w:val="002B15E0"/>
    <w:rsid w:val="002B38FB"/>
    <w:rsid w:val="002B4120"/>
    <w:rsid w:val="002B4ACC"/>
    <w:rsid w:val="002B6E0C"/>
    <w:rsid w:val="002C3ECC"/>
    <w:rsid w:val="002D1C56"/>
    <w:rsid w:val="002E22FE"/>
    <w:rsid w:val="002E23B6"/>
    <w:rsid w:val="002F40FD"/>
    <w:rsid w:val="0030144D"/>
    <w:rsid w:val="00315819"/>
    <w:rsid w:val="003201D8"/>
    <w:rsid w:val="003242FB"/>
    <w:rsid w:val="0033080C"/>
    <w:rsid w:val="00333357"/>
    <w:rsid w:val="003369C3"/>
    <w:rsid w:val="00342A27"/>
    <w:rsid w:val="003433E2"/>
    <w:rsid w:val="00350613"/>
    <w:rsid w:val="00356E33"/>
    <w:rsid w:val="00373EAB"/>
    <w:rsid w:val="0037555F"/>
    <w:rsid w:val="00383D4D"/>
    <w:rsid w:val="00384ECC"/>
    <w:rsid w:val="00386755"/>
    <w:rsid w:val="00393371"/>
    <w:rsid w:val="00393D97"/>
    <w:rsid w:val="003A0A9A"/>
    <w:rsid w:val="003B6D76"/>
    <w:rsid w:val="003C04DE"/>
    <w:rsid w:val="003C7FDC"/>
    <w:rsid w:val="003E1F26"/>
    <w:rsid w:val="003E45F8"/>
    <w:rsid w:val="003E55F5"/>
    <w:rsid w:val="003F6A51"/>
    <w:rsid w:val="004008A4"/>
    <w:rsid w:val="00401304"/>
    <w:rsid w:val="00401A61"/>
    <w:rsid w:val="00401D96"/>
    <w:rsid w:val="004124AE"/>
    <w:rsid w:val="00412CBB"/>
    <w:rsid w:val="004136C9"/>
    <w:rsid w:val="004156F7"/>
    <w:rsid w:val="00420127"/>
    <w:rsid w:val="00423552"/>
    <w:rsid w:val="004236C6"/>
    <w:rsid w:val="00427CF4"/>
    <w:rsid w:val="00434537"/>
    <w:rsid w:val="00441389"/>
    <w:rsid w:val="00443DAA"/>
    <w:rsid w:val="00445159"/>
    <w:rsid w:val="00455908"/>
    <w:rsid w:val="004636D6"/>
    <w:rsid w:val="00485158"/>
    <w:rsid w:val="004910A4"/>
    <w:rsid w:val="00491EC2"/>
    <w:rsid w:val="0049247E"/>
    <w:rsid w:val="004A2E98"/>
    <w:rsid w:val="004A6456"/>
    <w:rsid w:val="004B1131"/>
    <w:rsid w:val="004B4168"/>
    <w:rsid w:val="004B4BC4"/>
    <w:rsid w:val="004B5275"/>
    <w:rsid w:val="004C658E"/>
    <w:rsid w:val="004C66ED"/>
    <w:rsid w:val="004F24BF"/>
    <w:rsid w:val="004F41B5"/>
    <w:rsid w:val="0050293F"/>
    <w:rsid w:val="00504F33"/>
    <w:rsid w:val="005125A3"/>
    <w:rsid w:val="005132B2"/>
    <w:rsid w:val="005147B8"/>
    <w:rsid w:val="00514BD8"/>
    <w:rsid w:val="0052066A"/>
    <w:rsid w:val="00523808"/>
    <w:rsid w:val="00524070"/>
    <w:rsid w:val="00525127"/>
    <w:rsid w:val="00533FD2"/>
    <w:rsid w:val="00535C49"/>
    <w:rsid w:val="00540F4A"/>
    <w:rsid w:val="00545CD2"/>
    <w:rsid w:val="00565DDF"/>
    <w:rsid w:val="005701E0"/>
    <w:rsid w:val="00577387"/>
    <w:rsid w:val="0058096B"/>
    <w:rsid w:val="00596F6B"/>
    <w:rsid w:val="005A0124"/>
    <w:rsid w:val="005A5CB3"/>
    <w:rsid w:val="005A667F"/>
    <w:rsid w:val="005B3ADF"/>
    <w:rsid w:val="005B3DBC"/>
    <w:rsid w:val="005B7BE8"/>
    <w:rsid w:val="005C0B02"/>
    <w:rsid w:val="005C18F6"/>
    <w:rsid w:val="005C3DAB"/>
    <w:rsid w:val="005C5FA9"/>
    <w:rsid w:val="005C75F8"/>
    <w:rsid w:val="005F6797"/>
    <w:rsid w:val="006135C3"/>
    <w:rsid w:val="0061619E"/>
    <w:rsid w:val="00620518"/>
    <w:rsid w:val="00625AA3"/>
    <w:rsid w:val="00640F69"/>
    <w:rsid w:val="006411BA"/>
    <w:rsid w:val="0064207B"/>
    <w:rsid w:val="00661F84"/>
    <w:rsid w:val="00662ABD"/>
    <w:rsid w:val="006748DC"/>
    <w:rsid w:val="00677899"/>
    <w:rsid w:val="006806C5"/>
    <w:rsid w:val="00682134"/>
    <w:rsid w:val="00690E83"/>
    <w:rsid w:val="0069626E"/>
    <w:rsid w:val="006A15B2"/>
    <w:rsid w:val="006C1F0B"/>
    <w:rsid w:val="006C44EA"/>
    <w:rsid w:val="006C460E"/>
    <w:rsid w:val="006D5FA3"/>
    <w:rsid w:val="006F062E"/>
    <w:rsid w:val="006F1E42"/>
    <w:rsid w:val="006F2618"/>
    <w:rsid w:val="006F5BF8"/>
    <w:rsid w:val="0070317F"/>
    <w:rsid w:val="00714427"/>
    <w:rsid w:val="0072297E"/>
    <w:rsid w:val="007321CC"/>
    <w:rsid w:val="007334E4"/>
    <w:rsid w:val="00741B26"/>
    <w:rsid w:val="00743C11"/>
    <w:rsid w:val="00762DBA"/>
    <w:rsid w:val="007A29DB"/>
    <w:rsid w:val="007A719E"/>
    <w:rsid w:val="007B04C0"/>
    <w:rsid w:val="007C14E1"/>
    <w:rsid w:val="007C203D"/>
    <w:rsid w:val="007C6A75"/>
    <w:rsid w:val="007C77D6"/>
    <w:rsid w:val="007D4ED2"/>
    <w:rsid w:val="007E055F"/>
    <w:rsid w:val="007E2115"/>
    <w:rsid w:val="007F64B7"/>
    <w:rsid w:val="007F796A"/>
    <w:rsid w:val="00804741"/>
    <w:rsid w:val="0080659D"/>
    <w:rsid w:val="008175A1"/>
    <w:rsid w:val="00830922"/>
    <w:rsid w:val="00835E51"/>
    <w:rsid w:val="00852C2D"/>
    <w:rsid w:val="00856635"/>
    <w:rsid w:val="0085795C"/>
    <w:rsid w:val="00875FB6"/>
    <w:rsid w:val="008834F9"/>
    <w:rsid w:val="00885DA2"/>
    <w:rsid w:val="00887F21"/>
    <w:rsid w:val="008900CE"/>
    <w:rsid w:val="00897546"/>
    <w:rsid w:val="008A154B"/>
    <w:rsid w:val="008A22E2"/>
    <w:rsid w:val="008B2CA3"/>
    <w:rsid w:val="008B4D9D"/>
    <w:rsid w:val="008B51D5"/>
    <w:rsid w:val="008B60A9"/>
    <w:rsid w:val="008C2D33"/>
    <w:rsid w:val="008C6AB5"/>
    <w:rsid w:val="008D2C6C"/>
    <w:rsid w:val="008E25C8"/>
    <w:rsid w:val="008E471A"/>
    <w:rsid w:val="00903F4F"/>
    <w:rsid w:val="009147F5"/>
    <w:rsid w:val="00921451"/>
    <w:rsid w:val="00926589"/>
    <w:rsid w:val="009362B6"/>
    <w:rsid w:val="009444BE"/>
    <w:rsid w:val="00945BE0"/>
    <w:rsid w:val="00946B76"/>
    <w:rsid w:val="00950B47"/>
    <w:rsid w:val="00960718"/>
    <w:rsid w:val="00960F3B"/>
    <w:rsid w:val="00962036"/>
    <w:rsid w:val="009849BC"/>
    <w:rsid w:val="00992A57"/>
    <w:rsid w:val="0099459A"/>
    <w:rsid w:val="009950A6"/>
    <w:rsid w:val="00996686"/>
    <w:rsid w:val="009A0774"/>
    <w:rsid w:val="009B5A47"/>
    <w:rsid w:val="009C0377"/>
    <w:rsid w:val="009C0F17"/>
    <w:rsid w:val="009C2375"/>
    <w:rsid w:val="009C4C90"/>
    <w:rsid w:val="009D6D1D"/>
    <w:rsid w:val="009E0877"/>
    <w:rsid w:val="009E1A94"/>
    <w:rsid w:val="009E3563"/>
    <w:rsid w:val="009E4486"/>
    <w:rsid w:val="009F0773"/>
    <w:rsid w:val="00A0122A"/>
    <w:rsid w:val="00A02DD5"/>
    <w:rsid w:val="00A031B2"/>
    <w:rsid w:val="00A174F8"/>
    <w:rsid w:val="00A175A4"/>
    <w:rsid w:val="00A21033"/>
    <w:rsid w:val="00A235BA"/>
    <w:rsid w:val="00A243F6"/>
    <w:rsid w:val="00A36D37"/>
    <w:rsid w:val="00A44C4F"/>
    <w:rsid w:val="00A57C15"/>
    <w:rsid w:val="00A604FB"/>
    <w:rsid w:val="00A6391A"/>
    <w:rsid w:val="00A65023"/>
    <w:rsid w:val="00A72EA3"/>
    <w:rsid w:val="00A90BFD"/>
    <w:rsid w:val="00A92884"/>
    <w:rsid w:val="00AB1305"/>
    <w:rsid w:val="00AB31B7"/>
    <w:rsid w:val="00AB6FC7"/>
    <w:rsid w:val="00AC568B"/>
    <w:rsid w:val="00AD0D13"/>
    <w:rsid w:val="00AD6156"/>
    <w:rsid w:val="00AD6D2A"/>
    <w:rsid w:val="00AD6DEF"/>
    <w:rsid w:val="00AE5C29"/>
    <w:rsid w:val="00AE706A"/>
    <w:rsid w:val="00AF29E8"/>
    <w:rsid w:val="00AF79FE"/>
    <w:rsid w:val="00B10D2A"/>
    <w:rsid w:val="00B123C7"/>
    <w:rsid w:val="00B145F1"/>
    <w:rsid w:val="00B20B51"/>
    <w:rsid w:val="00B22E1D"/>
    <w:rsid w:val="00B26AEF"/>
    <w:rsid w:val="00B30926"/>
    <w:rsid w:val="00B312F1"/>
    <w:rsid w:val="00B52847"/>
    <w:rsid w:val="00B61A32"/>
    <w:rsid w:val="00B65135"/>
    <w:rsid w:val="00B66FDD"/>
    <w:rsid w:val="00B7031B"/>
    <w:rsid w:val="00B72E3E"/>
    <w:rsid w:val="00B72F8B"/>
    <w:rsid w:val="00B74773"/>
    <w:rsid w:val="00B74C33"/>
    <w:rsid w:val="00B83FF2"/>
    <w:rsid w:val="00B841B9"/>
    <w:rsid w:val="00B86587"/>
    <w:rsid w:val="00B90DF2"/>
    <w:rsid w:val="00B93632"/>
    <w:rsid w:val="00B9603F"/>
    <w:rsid w:val="00BA13B3"/>
    <w:rsid w:val="00BA69AA"/>
    <w:rsid w:val="00BB3A51"/>
    <w:rsid w:val="00BC21FA"/>
    <w:rsid w:val="00BD2D36"/>
    <w:rsid w:val="00BD63EB"/>
    <w:rsid w:val="00BE07AE"/>
    <w:rsid w:val="00BF26DF"/>
    <w:rsid w:val="00C00B5E"/>
    <w:rsid w:val="00C07A78"/>
    <w:rsid w:val="00C168B6"/>
    <w:rsid w:val="00C16E7C"/>
    <w:rsid w:val="00C216E5"/>
    <w:rsid w:val="00C31F53"/>
    <w:rsid w:val="00C36F35"/>
    <w:rsid w:val="00C66179"/>
    <w:rsid w:val="00C72F8A"/>
    <w:rsid w:val="00C77EA4"/>
    <w:rsid w:val="00C83BAF"/>
    <w:rsid w:val="00C91003"/>
    <w:rsid w:val="00C9168C"/>
    <w:rsid w:val="00C94BC3"/>
    <w:rsid w:val="00C965D6"/>
    <w:rsid w:val="00CA37F1"/>
    <w:rsid w:val="00CA72B1"/>
    <w:rsid w:val="00CB7B86"/>
    <w:rsid w:val="00CC5AAF"/>
    <w:rsid w:val="00CD3303"/>
    <w:rsid w:val="00CD4E40"/>
    <w:rsid w:val="00CD57A4"/>
    <w:rsid w:val="00CE06DC"/>
    <w:rsid w:val="00CE1A8D"/>
    <w:rsid w:val="00CF25F2"/>
    <w:rsid w:val="00CF390A"/>
    <w:rsid w:val="00D135B7"/>
    <w:rsid w:val="00D162FA"/>
    <w:rsid w:val="00D1657C"/>
    <w:rsid w:val="00D21F23"/>
    <w:rsid w:val="00D34883"/>
    <w:rsid w:val="00D34D33"/>
    <w:rsid w:val="00D35E21"/>
    <w:rsid w:val="00D376B9"/>
    <w:rsid w:val="00D43B30"/>
    <w:rsid w:val="00D51308"/>
    <w:rsid w:val="00D6164B"/>
    <w:rsid w:val="00D655FD"/>
    <w:rsid w:val="00D73169"/>
    <w:rsid w:val="00D82BD4"/>
    <w:rsid w:val="00D82E17"/>
    <w:rsid w:val="00D84BC5"/>
    <w:rsid w:val="00D868DA"/>
    <w:rsid w:val="00D97214"/>
    <w:rsid w:val="00DA00C0"/>
    <w:rsid w:val="00DA239C"/>
    <w:rsid w:val="00DB5544"/>
    <w:rsid w:val="00DB604F"/>
    <w:rsid w:val="00DC09B6"/>
    <w:rsid w:val="00DC3645"/>
    <w:rsid w:val="00DD7FDA"/>
    <w:rsid w:val="00DE1C6A"/>
    <w:rsid w:val="00DF0A8B"/>
    <w:rsid w:val="00DF25AF"/>
    <w:rsid w:val="00E05CA7"/>
    <w:rsid w:val="00E067C0"/>
    <w:rsid w:val="00E15EAE"/>
    <w:rsid w:val="00E17844"/>
    <w:rsid w:val="00E302D8"/>
    <w:rsid w:val="00E443A5"/>
    <w:rsid w:val="00E46F44"/>
    <w:rsid w:val="00E4744E"/>
    <w:rsid w:val="00E50519"/>
    <w:rsid w:val="00E6142F"/>
    <w:rsid w:val="00E62D7B"/>
    <w:rsid w:val="00E66238"/>
    <w:rsid w:val="00E73B60"/>
    <w:rsid w:val="00E75026"/>
    <w:rsid w:val="00E806DB"/>
    <w:rsid w:val="00E86156"/>
    <w:rsid w:val="00E91AAD"/>
    <w:rsid w:val="00E9439A"/>
    <w:rsid w:val="00E95C2F"/>
    <w:rsid w:val="00EA7430"/>
    <w:rsid w:val="00EA7FBA"/>
    <w:rsid w:val="00EB5201"/>
    <w:rsid w:val="00EB61D3"/>
    <w:rsid w:val="00EC11B8"/>
    <w:rsid w:val="00ED2573"/>
    <w:rsid w:val="00ED56EC"/>
    <w:rsid w:val="00ED6729"/>
    <w:rsid w:val="00EE0247"/>
    <w:rsid w:val="00EE1AD9"/>
    <w:rsid w:val="00EE2E19"/>
    <w:rsid w:val="00EF5BE3"/>
    <w:rsid w:val="00EF64EA"/>
    <w:rsid w:val="00EF7FC5"/>
    <w:rsid w:val="00F06983"/>
    <w:rsid w:val="00F12F4F"/>
    <w:rsid w:val="00F2028A"/>
    <w:rsid w:val="00F230F7"/>
    <w:rsid w:val="00F2385E"/>
    <w:rsid w:val="00F31992"/>
    <w:rsid w:val="00F3204B"/>
    <w:rsid w:val="00F36DB1"/>
    <w:rsid w:val="00F437AC"/>
    <w:rsid w:val="00F4468E"/>
    <w:rsid w:val="00F62836"/>
    <w:rsid w:val="00F658E5"/>
    <w:rsid w:val="00F677AF"/>
    <w:rsid w:val="00F730DA"/>
    <w:rsid w:val="00F93FA5"/>
    <w:rsid w:val="00FB1F36"/>
    <w:rsid w:val="00FB7F01"/>
    <w:rsid w:val="00FB7F37"/>
    <w:rsid w:val="00FC0B3E"/>
    <w:rsid w:val="00FC7F16"/>
    <w:rsid w:val="00FE2C32"/>
    <w:rsid w:val="00FE3F4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7E2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E1"/>
    <w:pPr>
      <w:widowControl w:val="0"/>
      <w:autoSpaceDE w:val="0"/>
      <w:autoSpaceDN w:val="0"/>
      <w:adjustRightInd w:val="0"/>
    </w:pPr>
    <w:rPr>
      <w:sz w:val="24"/>
      <w:szCs w:val="24"/>
      <w:lang w:bidi="he-IL"/>
    </w:rPr>
  </w:style>
  <w:style w:type="paragraph" w:styleId="Heading1">
    <w:name w:val="heading 1"/>
    <w:basedOn w:val="Normal"/>
    <w:link w:val="Heading1Char"/>
    <w:uiPriority w:val="9"/>
    <w:qFormat/>
    <w:rsid w:val="007C14E1"/>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C14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BE8"/>
    <w:pPr>
      <w:widowControl/>
      <w:tabs>
        <w:tab w:val="center" w:pos="4320"/>
        <w:tab w:val="right" w:pos="8640"/>
      </w:tabs>
      <w:autoSpaceDE/>
      <w:autoSpaceDN/>
      <w:adjustRightInd/>
    </w:pPr>
    <w:rPr>
      <w:lang w:bidi="ar-SA"/>
    </w:rPr>
  </w:style>
  <w:style w:type="paragraph" w:styleId="Footer">
    <w:name w:val="footer"/>
    <w:basedOn w:val="Normal"/>
    <w:link w:val="FooterChar"/>
    <w:rsid w:val="005B7BE8"/>
    <w:pPr>
      <w:widowControl/>
      <w:tabs>
        <w:tab w:val="center" w:pos="4320"/>
        <w:tab w:val="right" w:pos="8640"/>
      </w:tabs>
      <w:autoSpaceDE/>
      <w:autoSpaceDN/>
      <w:adjustRightInd/>
    </w:pPr>
    <w:rPr>
      <w:lang w:bidi="ar-SA"/>
    </w:rPr>
  </w:style>
  <w:style w:type="character" w:styleId="PageNumber">
    <w:name w:val="page number"/>
    <w:basedOn w:val="DefaultParagraphFont"/>
    <w:rsid w:val="005B7BE8"/>
  </w:style>
  <w:style w:type="paragraph" w:styleId="ListParagraph">
    <w:name w:val="List Paragraph"/>
    <w:basedOn w:val="Normal"/>
    <w:uiPriority w:val="34"/>
    <w:qFormat/>
    <w:rsid w:val="00903F4F"/>
    <w:pPr>
      <w:widowControl/>
      <w:autoSpaceDE/>
      <w:autoSpaceDN/>
      <w:adjustRightInd/>
      <w:ind w:left="720"/>
    </w:pPr>
    <w:rPr>
      <w:lang w:bidi="ar-SA"/>
    </w:rPr>
  </w:style>
  <w:style w:type="paragraph" w:styleId="BalloonText">
    <w:name w:val="Balloon Text"/>
    <w:basedOn w:val="Normal"/>
    <w:link w:val="BalloonTextChar"/>
    <w:rsid w:val="00E73B60"/>
    <w:pPr>
      <w:widowControl/>
      <w:autoSpaceDE/>
      <w:autoSpaceDN/>
      <w:adjustRightInd/>
    </w:pPr>
    <w:rPr>
      <w:rFonts w:ascii="Lucida Grande" w:hAnsi="Lucida Grande"/>
      <w:sz w:val="18"/>
      <w:szCs w:val="18"/>
      <w:lang w:bidi="ar-SA"/>
    </w:rPr>
  </w:style>
  <w:style w:type="character" w:customStyle="1" w:styleId="BalloonTextChar">
    <w:name w:val="Balloon Text Char"/>
    <w:basedOn w:val="DefaultParagraphFont"/>
    <w:link w:val="BalloonText"/>
    <w:rsid w:val="00E73B60"/>
    <w:rPr>
      <w:rFonts w:ascii="Lucida Grande" w:hAnsi="Lucida Grande"/>
      <w:sz w:val="18"/>
      <w:szCs w:val="18"/>
    </w:rPr>
  </w:style>
  <w:style w:type="character" w:customStyle="1" w:styleId="Heading1Char">
    <w:name w:val="Heading 1 Char"/>
    <w:basedOn w:val="DefaultParagraphFont"/>
    <w:link w:val="Heading1"/>
    <w:uiPriority w:val="9"/>
    <w:rsid w:val="007C14E1"/>
    <w:rPr>
      <w:b/>
      <w:bCs/>
      <w:kern w:val="36"/>
      <w:sz w:val="48"/>
      <w:szCs w:val="48"/>
      <w:lang w:bidi="he-IL"/>
    </w:rPr>
  </w:style>
  <w:style w:type="character" w:customStyle="1" w:styleId="Heading2Char">
    <w:name w:val="Heading 2 Char"/>
    <w:basedOn w:val="DefaultParagraphFont"/>
    <w:link w:val="Heading2"/>
    <w:uiPriority w:val="9"/>
    <w:rsid w:val="007C14E1"/>
    <w:rPr>
      <w:rFonts w:asciiTheme="majorHAnsi" w:eastAsiaTheme="majorEastAsia" w:hAnsiTheme="majorHAnsi" w:cstheme="majorBidi"/>
      <w:color w:val="365F91" w:themeColor="accent1" w:themeShade="BF"/>
      <w:sz w:val="26"/>
      <w:szCs w:val="26"/>
      <w:lang w:bidi="he-IL"/>
    </w:rPr>
  </w:style>
  <w:style w:type="paragraph" w:styleId="NormalWeb">
    <w:name w:val="Normal (Web)"/>
    <w:basedOn w:val="Normal"/>
    <w:uiPriority w:val="99"/>
    <w:rsid w:val="007C14E1"/>
    <w:pPr>
      <w:widowControl/>
      <w:autoSpaceDE/>
      <w:autoSpaceDN/>
      <w:adjustRightInd/>
      <w:spacing w:line="240" w:lineRule="atLeast"/>
    </w:pPr>
    <w:rPr>
      <w:rFonts w:ascii="Arial" w:hAnsi="Arial" w:cs="Arial"/>
      <w:sz w:val="20"/>
      <w:szCs w:val="20"/>
      <w:lang w:bidi="ar-SA"/>
    </w:rPr>
  </w:style>
  <w:style w:type="paragraph" w:styleId="FootnoteText">
    <w:name w:val="footnote text"/>
    <w:basedOn w:val="Normal"/>
    <w:link w:val="FootnoteTextChar"/>
    <w:semiHidden/>
    <w:rsid w:val="007C14E1"/>
    <w:pPr>
      <w:widowControl/>
      <w:autoSpaceDE/>
      <w:autoSpaceDN/>
      <w:adjustRightInd/>
    </w:pPr>
    <w:rPr>
      <w:sz w:val="20"/>
      <w:szCs w:val="20"/>
      <w:lang w:bidi="ar-SA"/>
    </w:rPr>
  </w:style>
  <w:style w:type="character" w:customStyle="1" w:styleId="FootnoteTextChar">
    <w:name w:val="Footnote Text Char"/>
    <w:basedOn w:val="DefaultParagraphFont"/>
    <w:link w:val="FootnoteText"/>
    <w:semiHidden/>
    <w:rsid w:val="007C14E1"/>
  </w:style>
  <w:style w:type="character" w:styleId="FootnoteReference">
    <w:name w:val="footnote reference"/>
    <w:semiHidden/>
    <w:rsid w:val="007C14E1"/>
    <w:rPr>
      <w:vertAlign w:val="superscript"/>
    </w:rPr>
  </w:style>
  <w:style w:type="paragraph" w:styleId="HTMLPreformatted">
    <w:name w:val="HTML Preformatted"/>
    <w:basedOn w:val="Normal"/>
    <w:link w:val="HTMLPreformattedChar"/>
    <w:uiPriority w:val="99"/>
    <w:semiHidden/>
    <w:unhideWhenUsed/>
    <w:rsid w:val="007C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C14E1"/>
    <w:rPr>
      <w:rFonts w:ascii="Courier New" w:hAnsi="Courier New" w:cs="Courier New"/>
      <w:lang w:bidi="he-IL"/>
    </w:rPr>
  </w:style>
  <w:style w:type="character" w:styleId="Hyperlink">
    <w:name w:val="Hyperlink"/>
    <w:basedOn w:val="DefaultParagraphFont"/>
    <w:uiPriority w:val="99"/>
    <w:unhideWhenUsed/>
    <w:rsid w:val="007C14E1"/>
    <w:rPr>
      <w:color w:val="0000FF" w:themeColor="hyperlink"/>
      <w:u w:val="single"/>
    </w:rPr>
  </w:style>
  <w:style w:type="character" w:customStyle="1" w:styleId="apple-converted-space">
    <w:name w:val="apple-converted-space"/>
    <w:basedOn w:val="DefaultParagraphFont"/>
    <w:rsid w:val="007C14E1"/>
  </w:style>
  <w:style w:type="character" w:styleId="FollowedHyperlink">
    <w:name w:val="FollowedHyperlink"/>
    <w:basedOn w:val="DefaultParagraphFont"/>
    <w:uiPriority w:val="99"/>
    <w:semiHidden/>
    <w:unhideWhenUsed/>
    <w:rsid w:val="007C14E1"/>
    <w:rPr>
      <w:color w:val="800080" w:themeColor="followedHyperlink"/>
      <w:u w:val="single"/>
    </w:rPr>
  </w:style>
  <w:style w:type="character" w:customStyle="1" w:styleId="FooterChar">
    <w:name w:val="Footer Char"/>
    <w:basedOn w:val="DefaultParagraphFont"/>
    <w:link w:val="Footer"/>
    <w:rsid w:val="007C14E1"/>
    <w:rPr>
      <w:sz w:val="24"/>
      <w:szCs w:val="24"/>
    </w:rPr>
  </w:style>
  <w:style w:type="character" w:customStyle="1" w:styleId="HeaderChar">
    <w:name w:val="Header Char"/>
    <w:basedOn w:val="DefaultParagraphFont"/>
    <w:link w:val="Header"/>
    <w:rsid w:val="007C14E1"/>
    <w:rPr>
      <w:sz w:val="24"/>
      <w:szCs w:val="24"/>
    </w:rPr>
  </w:style>
  <w:style w:type="character" w:styleId="Emphasis">
    <w:name w:val="Emphasis"/>
    <w:basedOn w:val="DefaultParagraphFont"/>
    <w:uiPriority w:val="20"/>
    <w:qFormat/>
    <w:rsid w:val="007C14E1"/>
    <w:rPr>
      <w:i/>
      <w:iCs/>
    </w:rPr>
  </w:style>
  <w:style w:type="character" w:customStyle="1" w:styleId="ce">
    <w:name w:val="ce"/>
    <w:basedOn w:val="DefaultParagraphFont"/>
    <w:rsid w:val="007C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7840">
      <w:bodyDiv w:val="1"/>
      <w:marLeft w:val="0"/>
      <w:marRight w:val="0"/>
      <w:marTop w:val="0"/>
      <w:marBottom w:val="0"/>
      <w:divBdr>
        <w:top w:val="none" w:sz="0" w:space="0" w:color="auto"/>
        <w:left w:val="none" w:sz="0" w:space="0" w:color="auto"/>
        <w:bottom w:val="none" w:sz="0" w:space="0" w:color="auto"/>
        <w:right w:val="none" w:sz="0" w:space="0" w:color="auto"/>
      </w:divBdr>
      <w:divsChild>
        <w:div w:id="751507209">
          <w:marLeft w:val="547"/>
          <w:marRight w:val="0"/>
          <w:marTop w:val="106"/>
          <w:marBottom w:val="0"/>
          <w:divBdr>
            <w:top w:val="none" w:sz="0" w:space="0" w:color="auto"/>
            <w:left w:val="none" w:sz="0" w:space="0" w:color="auto"/>
            <w:bottom w:val="none" w:sz="0" w:space="0" w:color="auto"/>
            <w:right w:val="none" w:sz="0" w:space="0" w:color="auto"/>
          </w:divBdr>
        </w:div>
        <w:div w:id="1177618050">
          <w:marLeft w:val="547"/>
          <w:marRight w:val="0"/>
          <w:marTop w:val="106"/>
          <w:marBottom w:val="0"/>
          <w:divBdr>
            <w:top w:val="none" w:sz="0" w:space="0" w:color="auto"/>
            <w:left w:val="none" w:sz="0" w:space="0" w:color="auto"/>
            <w:bottom w:val="none" w:sz="0" w:space="0" w:color="auto"/>
            <w:right w:val="none" w:sz="0" w:space="0" w:color="auto"/>
          </w:divBdr>
        </w:div>
        <w:div w:id="956105405">
          <w:marLeft w:val="547"/>
          <w:marRight w:val="0"/>
          <w:marTop w:val="106"/>
          <w:marBottom w:val="0"/>
          <w:divBdr>
            <w:top w:val="none" w:sz="0" w:space="0" w:color="auto"/>
            <w:left w:val="none" w:sz="0" w:space="0" w:color="auto"/>
            <w:bottom w:val="none" w:sz="0" w:space="0" w:color="auto"/>
            <w:right w:val="none" w:sz="0" w:space="0" w:color="auto"/>
          </w:divBdr>
        </w:div>
      </w:divsChild>
    </w:div>
    <w:div w:id="370687973">
      <w:bodyDiv w:val="1"/>
      <w:marLeft w:val="0"/>
      <w:marRight w:val="0"/>
      <w:marTop w:val="0"/>
      <w:marBottom w:val="0"/>
      <w:divBdr>
        <w:top w:val="none" w:sz="0" w:space="0" w:color="auto"/>
        <w:left w:val="none" w:sz="0" w:space="0" w:color="auto"/>
        <w:bottom w:val="none" w:sz="0" w:space="0" w:color="auto"/>
        <w:right w:val="none" w:sz="0" w:space="0" w:color="auto"/>
      </w:divBdr>
    </w:div>
    <w:div w:id="380328862">
      <w:bodyDiv w:val="1"/>
      <w:marLeft w:val="0"/>
      <w:marRight w:val="0"/>
      <w:marTop w:val="0"/>
      <w:marBottom w:val="0"/>
      <w:divBdr>
        <w:top w:val="none" w:sz="0" w:space="0" w:color="auto"/>
        <w:left w:val="none" w:sz="0" w:space="0" w:color="auto"/>
        <w:bottom w:val="none" w:sz="0" w:space="0" w:color="auto"/>
        <w:right w:val="none" w:sz="0" w:space="0" w:color="auto"/>
      </w:divBdr>
    </w:div>
    <w:div w:id="713316307">
      <w:bodyDiv w:val="1"/>
      <w:marLeft w:val="0"/>
      <w:marRight w:val="0"/>
      <w:marTop w:val="0"/>
      <w:marBottom w:val="0"/>
      <w:divBdr>
        <w:top w:val="none" w:sz="0" w:space="0" w:color="auto"/>
        <w:left w:val="none" w:sz="0" w:space="0" w:color="auto"/>
        <w:bottom w:val="none" w:sz="0" w:space="0" w:color="auto"/>
        <w:right w:val="none" w:sz="0" w:space="0" w:color="auto"/>
      </w:divBdr>
    </w:div>
    <w:div w:id="1686128047">
      <w:bodyDiv w:val="1"/>
      <w:marLeft w:val="0"/>
      <w:marRight w:val="0"/>
      <w:marTop w:val="0"/>
      <w:marBottom w:val="0"/>
      <w:divBdr>
        <w:top w:val="none" w:sz="0" w:space="0" w:color="auto"/>
        <w:left w:val="none" w:sz="0" w:space="0" w:color="auto"/>
        <w:bottom w:val="none" w:sz="0" w:space="0" w:color="auto"/>
        <w:right w:val="none" w:sz="0" w:space="0" w:color="auto"/>
      </w:divBdr>
      <w:divsChild>
        <w:div w:id="963005191">
          <w:marLeft w:val="547"/>
          <w:marRight w:val="0"/>
          <w:marTop w:val="154"/>
          <w:marBottom w:val="0"/>
          <w:divBdr>
            <w:top w:val="none" w:sz="0" w:space="0" w:color="auto"/>
            <w:left w:val="none" w:sz="0" w:space="0" w:color="auto"/>
            <w:bottom w:val="none" w:sz="0" w:space="0" w:color="auto"/>
            <w:right w:val="none" w:sz="0" w:space="0" w:color="auto"/>
          </w:divBdr>
        </w:div>
        <w:div w:id="183249338">
          <w:marLeft w:val="547"/>
          <w:marRight w:val="0"/>
          <w:marTop w:val="154"/>
          <w:marBottom w:val="0"/>
          <w:divBdr>
            <w:top w:val="none" w:sz="0" w:space="0" w:color="auto"/>
            <w:left w:val="none" w:sz="0" w:space="0" w:color="auto"/>
            <w:bottom w:val="none" w:sz="0" w:space="0" w:color="auto"/>
            <w:right w:val="none" w:sz="0" w:space="0" w:color="auto"/>
          </w:divBdr>
        </w:div>
        <w:div w:id="629408834">
          <w:marLeft w:val="547"/>
          <w:marRight w:val="0"/>
          <w:marTop w:val="154"/>
          <w:marBottom w:val="0"/>
          <w:divBdr>
            <w:top w:val="none" w:sz="0" w:space="0" w:color="auto"/>
            <w:left w:val="none" w:sz="0" w:space="0" w:color="auto"/>
            <w:bottom w:val="none" w:sz="0" w:space="0" w:color="auto"/>
            <w:right w:val="none" w:sz="0" w:space="0" w:color="auto"/>
          </w:divBdr>
        </w:div>
      </w:divsChild>
    </w:div>
    <w:div w:id="1837303331">
      <w:bodyDiv w:val="1"/>
      <w:marLeft w:val="0"/>
      <w:marRight w:val="0"/>
      <w:marTop w:val="0"/>
      <w:marBottom w:val="0"/>
      <w:divBdr>
        <w:top w:val="none" w:sz="0" w:space="0" w:color="auto"/>
        <w:left w:val="none" w:sz="0" w:space="0" w:color="auto"/>
        <w:bottom w:val="none" w:sz="0" w:space="0" w:color="auto"/>
        <w:right w:val="none" w:sz="0" w:space="0" w:color="auto"/>
      </w:divBdr>
      <w:divsChild>
        <w:div w:id="1660573007">
          <w:marLeft w:val="547"/>
          <w:marRight w:val="0"/>
          <w:marTop w:val="96"/>
          <w:marBottom w:val="0"/>
          <w:divBdr>
            <w:top w:val="none" w:sz="0" w:space="0" w:color="auto"/>
            <w:left w:val="none" w:sz="0" w:space="0" w:color="auto"/>
            <w:bottom w:val="none" w:sz="0" w:space="0" w:color="auto"/>
            <w:right w:val="none" w:sz="0" w:space="0" w:color="auto"/>
          </w:divBdr>
        </w:div>
        <w:div w:id="501898246">
          <w:marLeft w:val="547"/>
          <w:marRight w:val="0"/>
          <w:marTop w:val="96"/>
          <w:marBottom w:val="0"/>
          <w:divBdr>
            <w:top w:val="none" w:sz="0" w:space="0" w:color="auto"/>
            <w:left w:val="none" w:sz="0" w:space="0" w:color="auto"/>
            <w:bottom w:val="none" w:sz="0" w:space="0" w:color="auto"/>
            <w:right w:val="none" w:sz="0" w:space="0" w:color="auto"/>
          </w:divBdr>
        </w:div>
        <w:div w:id="199319323">
          <w:marLeft w:val="547"/>
          <w:marRight w:val="0"/>
          <w:marTop w:val="96"/>
          <w:marBottom w:val="0"/>
          <w:divBdr>
            <w:top w:val="none" w:sz="0" w:space="0" w:color="auto"/>
            <w:left w:val="none" w:sz="0" w:space="0" w:color="auto"/>
            <w:bottom w:val="none" w:sz="0" w:space="0" w:color="auto"/>
            <w:right w:val="none" w:sz="0" w:space="0" w:color="auto"/>
          </w:divBdr>
        </w:div>
        <w:div w:id="301619523">
          <w:marLeft w:val="547"/>
          <w:marRight w:val="0"/>
          <w:marTop w:val="96"/>
          <w:marBottom w:val="0"/>
          <w:divBdr>
            <w:top w:val="none" w:sz="0" w:space="0" w:color="auto"/>
            <w:left w:val="none" w:sz="0" w:space="0" w:color="auto"/>
            <w:bottom w:val="none" w:sz="0" w:space="0" w:color="auto"/>
            <w:right w:val="none" w:sz="0" w:space="0" w:color="auto"/>
          </w:divBdr>
        </w:div>
        <w:div w:id="202063524">
          <w:marLeft w:val="547"/>
          <w:marRight w:val="0"/>
          <w:marTop w:val="96"/>
          <w:marBottom w:val="0"/>
          <w:divBdr>
            <w:top w:val="none" w:sz="0" w:space="0" w:color="auto"/>
            <w:left w:val="none" w:sz="0" w:space="0" w:color="auto"/>
            <w:bottom w:val="none" w:sz="0" w:space="0" w:color="auto"/>
            <w:right w:val="none" w:sz="0" w:space="0" w:color="auto"/>
          </w:divBdr>
        </w:div>
        <w:div w:id="2088261353">
          <w:marLeft w:val="547"/>
          <w:marRight w:val="0"/>
          <w:marTop w:val="96"/>
          <w:marBottom w:val="0"/>
          <w:divBdr>
            <w:top w:val="none" w:sz="0" w:space="0" w:color="auto"/>
            <w:left w:val="none" w:sz="0" w:space="0" w:color="auto"/>
            <w:bottom w:val="none" w:sz="0" w:space="0" w:color="auto"/>
            <w:right w:val="none" w:sz="0" w:space="0" w:color="auto"/>
          </w:divBdr>
        </w:div>
        <w:div w:id="1913543772">
          <w:marLeft w:val="547"/>
          <w:marRight w:val="0"/>
          <w:marTop w:val="96"/>
          <w:marBottom w:val="0"/>
          <w:divBdr>
            <w:top w:val="none" w:sz="0" w:space="0" w:color="auto"/>
            <w:left w:val="none" w:sz="0" w:space="0" w:color="auto"/>
            <w:bottom w:val="none" w:sz="0" w:space="0" w:color="auto"/>
            <w:right w:val="none" w:sz="0" w:space="0" w:color="auto"/>
          </w:divBdr>
        </w:div>
        <w:div w:id="335419864">
          <w:marLeft w:val="547"/>
          <w:marRight w:val="0"/>
          <w:marTop w:val="96"/>
          <w:marBottom w:val="0"/>
          <w:divBdr>
            <w:top w:val="none" w:sz="0" w:space="0" w:color="auto"/>
            <w:left w:val="none" w:sz="0" w:space="0" w:color="auto"/>
            <w:bottom w:val="none" w:sz="0" w:space="0" w:color="auto"/>
            <w:right w:val="none" w:sz="0" w:space="0" w:color="auto"/>
          </w:divBdr>
        </w:div>
        <w:div w:id="241959872">
          <w:marLeft w:val="547"/>
          <w:marRight w:val="0"/>
          <w:marTop w:val="96"/>
          <w:marBottom w:val="0"/>
          <w:divBdr>
            <w:top w:val="none" w:sz="0" w:space="0" w:color="auto"/>
            <w:left w:val="none" w:sz="0" w:space="0" w:color="auto"/>
            <w:bottom w:val="none" w:sz="0" w:space="0" w:color="auto"/>
            <w:right w:val="none" w:sz="0" w:space="0" w:color="auto"/>
          </w:divBdr>
        </w:div>
      </w:divsChild>
    </w:div>
    <w:div w:id="1869098976">
      <w:bodyDiv w:val="1"/>
      <w:marLeft w:val="0"/>
      <w:marRight w:val="0"/>
      <w:marTop w:val="0"/>
      <w:marBottom w:val="0"/>
      <w:divBdr>
        <w:top w:val="none" w:sz="0" w:space="0" w:color="auto"/>
        <w:left w:val="none" w:sz="0" w:space="0" w:color="auto"/>
        <w:bottom w:val="none" w:sz="0" w:space="0" w:color="auto"/>
        <w:right w:val="none" w:sz="0" w:space="0" w:color="auto"/>
      </w:divBdr>
    </w:div>
    <w:div w:id="2023431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aac-newton.org/statement-on-the-date-2060/" TargetMode="External"/><Relationship Id="rId13" Type="http://schemas.openxmlformats.org/officeDocument/2006/relationships/hyperlink" Target="https://en.wikipedia.org/wiki/Year_6000" TargetMode="External"/><Relationship Id="rId18" Type="http://schemas.openxmlformats.org/officeDocument/2006/relationships/hyperlink" Target="https://en.wikipedia.org/wiki/Tree_plant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openculture.com/2015/10/in-1704-isaac-newton-predicts-the-world-will-end-in-2060.html" TargetMode="External"/><Relationship Id="rId12" Type="http://schemas.openxmlformats.org/officeDocument/2006/relationships/hyperlink" Target="http://www.earlychristianwritings.com/text/barnabas-lightfoot.html" TargetMode="External"/><Relationship Id="rId17" Type="http://schemas.openxmlformats.org/officeDocument/2006/relationships/hyperlink" Target="http://www.mnn.com/earth-matters/wilderness-resources/blogs/114000-pounds-of-trash-found-at-uninhabited-island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bsnews.com/news/rio-olympics-2016-severe-water-pollution-clouds-gam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pistle_of_Barnaba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360.yale.edu/feature/global_extinction_rates_why_do_estimates_vary_so_wildly/2904/" TargetMode="External"/><Relationship Id="rId23" Type="http://schemas.openxmlformats.org/officeDocument/2006/relationships/footer" Target="footer2.xml"/><Relationship Id="rId10" Type="http://schemas.openxmlformats.org/officeDocument/2006/relationships/hyperlink" Target="http://www.biblestudytools.com/history/early-church-fathers/ante-nicene/vol-1-apostolic-with-justin-martyr-irenaeus/barnabas/introductory-note-epistle-of-barnabas.html)" TargetMode="External"/><Relationship Id="rId19" Type="http://schemas.openxmlformats.org/officeDocument/2006/relationships/hyperlink" Target="http://www.mnn.com/earth-matters/wilderness-resources/stories/more-trees-than-there-were-100-years-ago-its-true" TargetMode="External"/><Relationship Id="rId4" Type="http://schemas.openxmlformats.org/officeDocument/2006/relationships/webSettings" Target="webSettings.xml"/><Relationship Id="rId9" Type="http://schemas.openxmlformats.org/officeDocument/2006/relationships/hyperlink" Target="http://www.earlychristianwritings.com/text/barnabas-lightfoot.html)" TargetMode="External"/><Relationship Id="rId14" Type="http://schemas.openxmlformats.org/officeDocument/2006/relationships/hyperlink" Target="http://www.cbs.gov.il/reader/shnaton/templ_shnaton_e.html?num_tab=st04_04&amp;CYear=2016"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Insert Session Number Here</vt:lpstr>
    </vt:vector>
  </TitlesOfParts>
  <Company>Gateway Church</Company>
  <LinksUpToDate>false</LinksUpToDate>
  <CharactersWithSpaces>14478</CharactersWithSpaces>
  <SharedDoc>false</SharedDoc>
  <HLinks>
    <vt:vector size="12" baseType="variant">
      <vt:variant>
        <vt:i4>8192118</vt:i4>
      </vt:variant>
      <vt:variant>
        <vt:i4>2263</vt:i4>
      </vt:variant>
      <vt:variant>
        <vt:i4>1026</vt:i4>
      </vt:variant>
      <vt:variant>
        <vt:i4>1</vt:i4>
      </vt:variant>
      <vt:variant>
        <vt:lpwstr>Gateway Equip Logo</vt:lpwstr>
      </vt:variant>
      <vt:variant>
        <vt:lpwstr/>
      </vt:variant>
      <vt:variant>
        <vt:i4>8192118</vt:i4>
      </vt:variant>
      <vt:variant>
        <vt:i4>2301</vt:i4>
      </vt:variant>
      <vt:variant>
        <vt:i4>1025</vt:i4>
      </vt:variant>
      <vt:variant>
        <vt:i4>1</vt:i4>
      </vt:variant>
      <vt:variant>
        <vt:lpwstr>Gateway Equip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Session Number Here</dc:title>
  <dc:subject/>
  <dc:creator>Equipping Intern</dc:creator>
  <cp:keywords/>
  <dc:description/>
  <cp:lastModifiedBy>Michael Barron</cp:lastModifiedBy>
  <cp:revision>19</cp:revision>
  <cp:lastPrinted>2017-01-21T19:48:00Z</cp:lastPrinted>
  <dcterms:created xsi:type="dcterms:W3CDTF">2017-01-21T15:07:00Z</dcterms:created>
  <dcterms:modified xsi:type="dcterms:W3CDTF">2017-02-16T02:58:00Z</dcterms:modified>
</cp:coreProperties>
</file>